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D1" w:rsidRDefault="00DE7AD1" w:rsidP="00DE7AD1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110D06">
        <w:rPr>
          <w:b/>
          <w:sz w:val="24"/>
          <w:szCs w:val="24"/>
        </w:rPr>
        <w:t>ТЕМАТИЧЕСКИЙ ПЛАН</w:t>
      </w:r>
    </w:p>
    <w:p w:rsidR="00DE7AD1" w:rsidRDefault="00DE7AD1" w:rsidP="00DE7AD1">
      <w:pPr>
        <w:pStyle w:val="a3"/>
        <w:ind w:left="172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2.1.</w:t>
      </w:r>
      <w:r w:rsidRPr="00882DB3">
        <w:rPr>
          <w:b/>
          <w:sz w:val="24"/>
          <w:szCs w:val="24"/>
        </w:rPr>
        <w:t xml:space="preserve"> Для заочной формы получения образования</w:t>
      </w:r>
    </w:p>
    <w:p w:rsidR="00DE7AD1" w:rsidRPr="003F7481" w:rsidRDefault="00DE7AD1" w:rsidP="00DE7AD1">
      <w:pPr>
        <w:pStyle w:val="a3"/>
        <w:ind w:left="1724" w:firstLine="0"/>
        <w:rPr>
          <w:b/>
          <w:sz w:val="24"/>
          <w:szCs w:val="24"/>
          <w:lang w:val="be-BY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4443"/>
        <w:gridCol w:w="561"/>
        <w:gridCol w:w="553"/>
        <w:gridCol w:w="553"/>
        <w:gridCol w:w="553"/>
        <w:gridCol w:w="572"/>
        <w:gridCol w:w="559"/>
        <w:gridCol w:w="553"/>
        <w:gridCol w:w="445"/>
      </w:tblGrid>
      <w:tr w:rsidR="00DE7AD1" w:rsidRPr="00D71579" w:rsidTr="00F76A9D">
        <w:trPr>
          <w:cantSplit/>
          <w:trHeight w:val="170"/>
        </w:trPr>
        <w:tc>
          <w:tcPr>
            <w:tcW w:w="296" w:type="pct"/>
            <w:vMerge w:val="restar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715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715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77" w:type="pct"/>
            <w:vMerge w:val="restart"/>
            <w:vAlign w:val="center"/>
          </w:tcPr>
          <w:p w:rsidR="00DE7AD1" w:rsidRPr="003F7481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74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Наименования разделов, модулей </w:t>
            </w:r>
            <w:r w:rsidRPr="003F74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дисциплин, тем</w:t>
            </w:r>
            <w:r w:rsidRPr="003F74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3F74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форм текущей, </w:t>
            </w:r>
          </w:p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F748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промежуточной</w:t>
            </w:r>
            <w:proofErr w:type="spellEnd"/>
            <w:r w:rsidRPr="003F748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аттестации</w:t>
            </w:r>
          </w:p>
        </w:tc>
        <w:tc>
          <w:tcPr>
            <w:tcW w:w="1793" w:type="pct"/>
            <w:gridSpan w:val="6"/>
            <w:vAlign w:val="center"/>
          </w:tcPr>
          <w:p w:rsidR="00DE7AD1" w:rsidRPr="00D71579" w:rsidRDefault="00DE7AD1" w:rsidP="00F76A9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715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Количество часов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6" w:type="pct"/>
            <w:vMerge w:val="restart"/>
            <w:textDirection w:val="btLr"/>
            <w:vAlign w:val="center"/>
          </w:tcPr>
          <w:p w:rsidR="00DE7AD1" w:rsidRPr="003F7481" w:rsidRDefault="00DE7AD1" w:rsidP="00F76A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74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238" w:type="pct"/>
            <w:vMerge w:val="restart"/>
            <w:textDirection w:val="btLr"/>
            <w:vAlign w:val="center"/>
          </w:tcPr>
          <w:p w:rsidR="00DE7AD1" w:rsidRPr="003F7481" w:rsidRDefault="00DE7AD1" w:rsidP="00F76A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74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</w:t>
            </w:r>
          </w:p>
        </w:tc>
      </w:tr>
      <w:tr w:rsidR="00DE7AD1" w:rsidRPr="00D71579" w:rsidTr="00F76A9D">
        <w:trPr>
          <w:cantSplit/>
          <w:trHeight w:val="278"/>
        </w:trPr>
        <w:tc>
          <w:tcPr>
            <w:tcW w:w="296" w:type="pct"/>
            <w:vMerge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 w:val="restart"/>
            <w:textDirection w:val="btLr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3" w:type="pct"/>
            <w:gridSpan w:val="5"/>
            <w:vAlign w:val="center"/>
          </w:tcPr>
          <w:p w:rsidR="00DE7AD1" w:rsidRPr="00D71579" w:rsidRDefault="00DE7AD1" w:rsidP="00F7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Распределение по видам занятий</w:t>
            </w:r>
          </w:p>
        </w:tc>
        <w:tc>
          <w:tcPr>
            <w:tcW w:w="296" w:type="pct"/>
            <w:vMerge/>
            <w:vAlign w:val="center"/>
          </w:tcPr>
          <w:p w:rsidR="00DE7AD1" w:rsidRPr="00D71579" w:rsidRDefault="00DE7AD1" w:rsidP="00F7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vAlign w:val="center"/>
          </w:tcPr>
          <w:p w:rsidR="00DE7AD1" w:rsidRPr="00D71579" w:rsidRDefault="00DE7AD1" w:rsidP="00F7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AD1" w:rsidRPr="00D71579" w:rsidTr="00F76A9D">
        <w:trPr>
          <w:cantSplit/>
          <w:trHeight w:val="300"/>
        </w:trPr>
        <w:tc>
          <w:tcPr>
            <w:tcW w:w="296" w:type="pct"/>
            <w:vMerge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4"/>
          </w:tcPr>
          <w:p w:rsidR="00DE7AD1" w:rsidRPr="00D71579" w:rsidRDefault="00DE7AD1" w:rsidP="00F76A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Аудиторные занятия</w:t>
            </w:r>
          </w:p>
        </w:tc>
        <w:tc>
          <w:tcPr>
            <w:tcW w:w="299" w:type="pct"/>
            <w:vMerge w:val="restart"/>
            <w:textDirection w:val="btLr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296" w:type="pct"/>
            <w:vMerge/>
            <w:textDirection w:val="btLr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extDirection w:val="btLr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AD1" w:rsidRPr="00D71579" w:rsidTr="00F76A9D">
        <w:trPr>
          <w:cantSplit/>
          <w:trHeight w:val="2376"/>
        </w:trPr>
        <w:tc>
          <w:tcPr>
            <w:tcW w:w="296" w:type="pct"/>
            <w:vMerge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extDirection w:val="btLr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296" w:type="pct"/>
            <w:textDirection w:val="btLr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296" w:type="pct"/>
            <w:textDirection w:val="btLr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Семинарские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71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305" w:type="pct"/>
            <w:textDirection w:val="btLr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Круглые столы,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1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</w:t>
            </w:r>
            <w:proofErr w:type="spellEnd"/>
            <w:r w:rsidRPr="00D71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71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дискус</w:t>
            </w:r>
            <w:proofErr w:type="spellEnd"/>
            <w:r w:rsidRPr="00D71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" w:type="pct"/>
            <w:vMerge/>
            <w:textDirection w:val="btLr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extDirection w:val="btLr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extDirection w:val="btLr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AD1" w:rsidRPr="00D71579" w:rsidTr="00F76A9D">
        <w:trPr>
          <w:cantSplit/>
          <w:trHeight w:val="345"/>
        </w:trPr>
        <w:tc>
          <w:tcPr>
            <w:tcW w:w="296" w:type="pct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7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" w:type="pct"/>
          </w:tcPr>
          <w:p w:rsidR="00DE7AD1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" w:type="pct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9" w:type="pct"/>
          </w:tcPr>
          <w:p w:rsidR="00DE7AD1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8" w:type="pct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DE7AD1" w:rsidRPr="00D71579" w:rsidTr="00F76A9D">
        <w:trPr>
          <w:cantSplit/>
          <w:trHeight w:val="700"/>
        </w:trPr>
        <w:tc>
          <w:tcPr>
            <w:tcW w:w="296" w:type="pc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7" w:type="pct"/>
          </w:tcPr>
          <w:p w:rsidR="00DE7AD1" w:rsidRPr="00110D06" w:rsidRDefault="00DE7AD1" w:rsidP="00F7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D06">
              <w:rPr>
                <w:rFonts w:ascii="Times New Roman" w:hAnsi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предмет </w:t>
            </w:r>
            <w:r w:rsidRPr="00110D06">
              <w:rPr>
                <w:rFonts w:ascii="Times New Roman" w:hAnsi="Times New Roman"/>
                <w:sz w:val="24"/>
                <w:szCs w:val="24"/>
              </w:rPr>
              <w:t xml:space="preserve">трудового права. </w:t>
            </w:r>
            <w:r>
              <w:rPr>
                <w:rFonts w:ascii="Times New Roman" w:hAnsi="Times New Roman"/>
                <w:sz w:val="24"/>
                <w:szCs w:val="24"/>
              </w:rPr>
              <w:t>Источники трудового права</w:t>
            </w:r>
          </w:p>
        </w:tc>
        <w:tc>
          <w:tcPr>
            <w:tcW w:w="300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6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extDirection w:val="btLr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extDirection w:val="btLr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6" w:type="pct"/>
            <w:vMerge w:val="restar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238" w:type="pct"/>
            <w:vMerge w:val="restart"/>
            <w:textDirection w:val="btLr"/>
            <w:vAlign w:val="center"/>
          </w:tcPr>
          <w:p w:rsidR="00DE7AD1" w:rsidRPr="00E26CE0" w:rsidRDefault="00DE7AD1" w:rsidP="00F76A9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26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афедр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6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гражданских и уголовно -правовых дисциплин</w:t>
            </w:r>
          </w:p>
          <w:p w:rsidR="00DE7AD1" w:rsidRPr="00D71579" w:rsidRDefault="00DE7AD1" w:rsidP="00F7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AD1" w:rsidRPr="00D71579" w:rsidTr="00F76A9D">
        <w:trPr>
          <w:cantSplit/>
          <w:trHeight w:val="568"/>
        </w:trPr>
        <w:tc>
          <w:tcPr>
            <w:tcW w:w="296" w:type="pc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7" w:type="pct"/>
          </w:tcPr>
          <w:p w:rsidR="00DE7AD1" w:rsidRPr="00110D06" w:rsidRDefault="00DE7AD1" w:rsidP="00F7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D06">
              <w:rPr>
                <w:rFonts w:ascii="Times New Roman" w:hAnsi="Times New Roman"/>
                <w:sz w:val="24"/>
                <w:szCs w:val="24"/>
              </w:rPr>
              <w:t>Трудовой договор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(заключение, изменение, прекращение)</w:t>
            </w:r>
          </w:p>
        </w:tc>
        <w:tc>
          <w:tcPr>
            <w:tcW w:w="300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6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6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extDirection w:val="btLr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extDirection w:val="btLr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" w:type="pct"/>
            <w:vMerge/>
            <w:textDirection w:val="btLr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extDirection w:val="btLr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AD1" w:rsidRPr="006E79AA" w:rsidTr="00F76A9D">
        <w:trPr>
          <w:cantSplit/>
          <w:trHeight w:val="411"/>
        </w:trPr>
        <w:tc>
          <w:tcPr>
            <w:tcW w:w="2672" w:type="pct"/>
            <w:gridSpan w:val="2"/>
          </w:tcPr>
          <w:p w:rsidR="00DE7AD1" w:rsidRPr="006E79AA" w:rsidRDefault="00DE7AD1" w:rsidP="00F76A9D">
            <w:pPr>
              <w:rPr>
                <w:rFonts w:ascii="Bell MT" w:hAnsi="Bell MT"/>
                <w:i/>
                <w:sz w:val="24"/>
                <w:szCs w:val="24"/>
              </w:rPr>
            </w:pPr>
            <w:r w:rsidRPr="006E79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 на 1-м этапе</w:t>
            </w:r>
          </w:p>
        </w:tc>
        <w:tc>
          <w:tcPr>
            <w:tcW w:w="300" w:type="pct"/>
            <w:vAlign w:val="center"/>
          </w:tcPr>
          <w:p w:rsidR="00DE7AD1" w:rsidRPr="006E79AA" w:rsidRDefault="00DE7AD1" w:rsidP="00F76A9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E79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18</w:t>
            </w:r>
          </w:p>
        </w:tc>
        <w:tc>
          <w:tcPr>
            <w:tcW w:w="296" w:type="pct"/>
            <w:vAlign w:val="center"/>
          </w:tcPr>
          <w:p w:rsidR="00DE7AD1" w:rsidRPr="006E79AA" w:rsidRDefault="00DE7AD1" w:rsidP="00F76A9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E79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96" w:type="pct"/>
            <w:vAlign w:val="center"/>
          </w:tcPr>
          <w:p w:rsidR="00DE7AD1" w:rsidRPr="006E79AA" w:rsidRDefault="00DE7AD1" w:rsidP="00F76A9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E79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96" w:type="pct"/>
            <w:vAlign w:val="center"/>
          </w:tcPr>
          <w:p w:rsidR="00DE7AD1" w:rsidRPr="006E79AA" w:rsidRDefault="00DE7AD1" w:rsidP="00F76A9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DE7AD1" w:rsidRPr="006E79AA" w:rsidRDefault="00DE7AD1" w:rsidP="00F76A9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DE7AD1" w:rsidRPr="006E79AA" w:rsidRDefault="00DE7AD1" w:rsidP="00F76A9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E79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296" w:type="pct"/>
            <w:vMerge/>
            <w:textDirection w:val="btLr"/>
            <w:vAlign w:val="center"/>
          </w:tcPr>
          <w:p w:rsidR="00DE7AD1" w:rsidRPr="006E79AA" w:rsidRDefault="00DE7AD1" w:rsidP="00F76A9D">
            <w:pPr>
              <w:spacing w:after="0" w:line="240" w:lineRule="auto"/>
              <w:jc w:val="center"/>
              <w:rPr>
                <w:rFonts w:ascii="Bell MT" w:eastAsia="Times New Roman" w:hAnsi="Bell MT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extDirection w:val="btLr"/>
            <w:vAlign w:val="center"/>
          </w:tcPr>
          <w:p w:rsidR="00DE7AD1" w:rsidRPr="006E79AA" w:rsidRDefault="00DE7AD1" w:rsidP="00F76A9D">
            <w:pPr>
              <w:spacing w:after="0" w:line="240" w:lineRule="auto"/>
              <w:jc w:val="center"/>
              <w:rPr>
                <w:rFonts w:ascii="Bell MT" w:eastAsia="Times New Roman" w:hAnsi="Bell MT"/>
                <w:i/>
                <w:sz w:val="24"/>
                <w:szCs w:val="24"/>
                <w:lang w:eastAsia="ru-RU"/>
              </w:rPr>
            </w:pPr>
          </w:p>
        </w:tc>
      </w:tr>
      <w:tr w:rsidR="00DE7AD1" w:rsidRPr="00D71579" w:rsidTr="00F76A9D">
        <w:trPr>
          <w:cantSplit/>
          <w:trHeight w:val="420"/>
        </w:trPr>
        <w:tc>
          <w:tcPr>
            <w:tcW w:w="296" w:type="pc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7" w:type="pct"/>
          </w:tcPr>
          <w:p w:rsidR="00DE7AD1" w:rsidRPr="00110D06" w:rsidRDefault="00DE7AD1" w:rsidP="00F7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Контрактная форма найма</w:t>
            </w:r>
          </w:p>
        </w:tc>
        <w:tc>
          <w:tcPr>
            <w:tcW w:w="300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238" w:type="pct"/>
            <w:vMerge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AD1" w:rsidRPr="00D71579" w:rsidTr="00F76A9D">
        <w:trPr>
          <w:cantSplit/>
          <w:trHeight w:val="555"/>
        </w:trPr>
        <w:tc>
          <w:tcPr>
            <w:tcW w:w="296" w:type="pc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77" w:type="pct"/>
          </w:tcPr>
          <w:p w:rsidR="00DE7AD1" w:rsidRPr="00110D06" w:rsidRDefault="00DE7AD1" w:rsidP="00F7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D06">
              <w:rPr>
                <w:rFonts w:ascii="Times New Roman" w:hAnsi="Times New Roman"/>
                <w:sz w:val="24"/>
                <w:szCs w:val="24"/>
              </w:rPr>
              <w:t>Рабочее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время отдыха</w:t>
            </w:r>
          </w:p>
        </w:tc>
        <w:tc>
          <w:tcPr>
            <w:tcW w:w="300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  <w:vMerge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AD1" w:rsidRPr="00D71579" w:rsidTr="00F76A9D">
        <w:trPr>
          <w:cantSplit/>
          <w:trHeight w:val="407"/>
        </w:trPr>
        <w:tc>
          <w:tcPr>
            <w:tcW w:w="296" w:type="pc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77" w:type="pct"/>
          </w:tcPr>
          <w:p w:rsidR="00DE7AD1" w:rsidRPr="00110D06" w:rsidRDefault="00DE7AD1" w:rsidP="00F7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D06">
              <w:rPr>
                <w:rFonts w:ascii="Times New Roman" w:hAnsi="Times New Roman"/>
                <w:sz w:val="24"/>
                <w:szCs w:val="24"/>
              </w:rPr>
              <w:t xml:space="preserve">Трудовая дисциплина. </w:t>
            </w:r>
          </w:p>
        </w:tc>
        <w:tc>
          <w:tcPr>
            <w:tcW w:w="300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AD1" w:rsidRPr="00D71579" w:rsidTr="00F76A9D">
        <w:trPr>
          <w:cantSplit/>
          <w:trHeight w:val="697"/>
        </w:trPr>
        <w:tc>
          <w:tcPr>
            <w:tcW w:w="296" w:type="pc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77" w:type="pct"/>
          </w:tcPr>
          <w:p w:rsidR="00DE7AD1" w:rsidRPr="00110D06" w:rsidRDefault="00DE7AD1" w:rsidP="00F7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D06">
              <w:rPr>
                <w:rFonts w:ascii="Times New Roman" w:hAnsi="Times New Roman"/>
                <w:sz w:val="24"/>
                <w:szCs w:val="24"/>
              </w:rPr>
              <w:t>Материальная ответственность сторон трудового договора</w:t>
            </w:r>
          </w:p>
        </w:tc>
        <w:tc>
          <w:tcPr>
            <w:tcW w:w="300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6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AD1" w:rsidRPr="006E79AA" w:rsidTr="00F76A9D">
        <w:trPr>
          <w:cantSplit/>
          <w:trHeight w:val="419"/>
        </w:trPr>
        <w:tc>
          <w:tcPr>
            <w:tcW w:w="2672" w:type="pct"/>
            <w:gridSpan w:val="2"/>
          </w:tcPr>
          <w:p w:rsidR="00DE7AD1" w:rsidRPr="006E79AA" w:rsidRDefault="00DE7AD1" w:rsidP="00F76A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E79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 на 2-м этапе</w:t>
            </w:r>
          </w:p>
        </w:tc>
        <w:tc>
          <w:tcPr>
            <w:tcW w:w="300" w:type="pct"/>
            <w:vAlign w:val="center"/>
          </w:tcPr>
          <w:p w:rsidR="00DE7AD1" w:rsidRPr="006E79AA" w:rsidRDefault="00DE7AD1" w:rsidP="00F76A9D">
            <w:pPr>
              <w:pStyle w:val="12"/>
              <w:spacing w:line="240" w:lineRule="auto"/>
              <w:ind w:firstLine="0"/>
              <w:jc w:val="center"/>
              <w:rPr>
                <w:b/>
                <w:i/>
                <w:szCs w:val="24"/>
                <w:lang w:eastAsia="en-US"/>
              </w:rPr>
            </w:pPr>
            <w:r w:rsidRPr="006E79AA">
              <w:rPr>
                <w:b/>
                <w:i/>
                <w:szCs w:val="24"/>
                <w:lang w:eastAsia="en-US"/>
              </w:rPr>
              <w:t>20</w:t>
            </w:r>
          </w:p>
        </w:tc>
        <w:tc>
          <w:tcPr>
            <w:tcW w:w="296" w:type="pct"/>
            <w:vAlign w:val="center"/>
          </w:tcPr>
          <w:p w:rsidR="00DE7AD1" w:rsidRPr="006E79AA" w:rsidRDefault="00DE7AD1" w:rsidP="00F76A9D">
            <w:pPr>
              <w:pStyle w:val="12"/>
              <w:spacing w:line="240" w:lineRule="auto"/>
              <w:ind w:firstLine="0"/>
              <w:jc w:val="center"/>
              <w:rPr>
                <w:b/>
                <w:i/>
                <w:szCs w:val="24"/>
                <w:lang w:eastAsia="en-US"/>
              </w:rPr>
            </w:pPr>
            <w:r w:rsidRPr="006E79AA">
              <w:rPr>
                <w:b/>
                <w:i/>
                <w:szCs w:val="24"/>
                <w:lang w:eastAsia="en-US"/>
              </w:rPr>
              <w:t>8</w:t>
            </w:r>
          </w:p>
        </w:tc>
        <w:tc>
          <w:tcPr>
            <w:tcW w:w="296" w:type="pct"/>
            <w:vAlign w:val="center"/>
          </w:tcPr>
          <w:p w:rsidR="00DE7AD1" w:rsidRPr="006E79AA" w:rsidRDefault="00DE7AD1" w:rsidP="00F76A9D">
            <w:pPr>
              <w:pStyle w:val="12"/>
              <w:spacing w:line="240" w:lineRule="auto"/>
              <w:ind w:firstLine="0"/>
              <w:jc w:val="center"/>
              <w:rPr>
                <w:b/>
                <w:i/>
                <w:szCs w:val="24"/>
                <w:lang w:eastAsia="en-US"/>
              </w:rPr>
            </w:pPr>
            <w:r w:rsidRPr="006E79AA">
              <w:rPr>
                <w:b/>
                <w:i/>
                <w:szCs w:val="24"/>
                <w:lang w:eastAsia="en-US"/>
              </w:rPr>
              <w:t>4</w:t>
            </w:r>
          </w:p>
        </w:tc>
        <w:tc>
          <w:tcPr>
            <w:tcW w:w="296" w:type="pct"/>
            <w:vAlign w:val="center"/>
          </w:tcPr>
          <w:p w:rsidR="00DE7AD1" w:rsidRPr="006E79AA" w:rsidRDefault="00DE7AD1" w:rsidP="00F76A9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DE7AD1" w:rsidRPr="006E79AA" w:rsidRDefault="00DE7AD1" w:rsidP="00F76A9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DE7AD1" w:rsidRPr="006E79AA" w:rsidRDefault="00DE7AD1" w:rsidP="00F76A9D">
            <w:pPr>
              <w:pStyle w:val="12"/>
              <w:spacing w:line="240" w:lineRule="auto"/>
              <w:ind w:firstLine="0"/>
              <w:jc w:val="center"/>
              <w:rPr>
                <w:b/>
                <w:i/>
                <w:szCs w:val="24"/>
                <w:lang w:eastAsia="en-US"/>
              </w:rPr>
            </w:pPr>
            <w:r w:rsidRPr="006E79AA">
              <w:rPr>
                <w:b/>
                <w:i/>
                <w:szCs w:val="24"/>
                <w:lang w:eastAsia="en-US"/>
              </w:rPr>
              <w:t>8</w:t>
            </w:r>
          </w:p>
        </w:tc>
        <w:tc>
          <w:tcPr>
            <w:tcW w:w="296" w:type="pct"/>
            <w:vMerge/>
            <w:vAlign w:val="center"/>
          </w:tcPr>
          <w:p w:rsidR="00DE7AD1" w:rsidRPr="006E79AA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</w:tcPr>
          <w:p w:rsidR="00DE7AD1" w:rsidRPr="006E79AA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E7AD1" w:rsidRPr="00D71579" w:rsidTr="00F76A9D">
        <w:trPr>
          <w:cantSplit/>
          <w:trHeight w:val="423"/>
        </w:trPr>
        <w:tc>
          <w:tcPr>
            <w:tcW w:w="296" w:type="pc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77" w:type="pct"/>
          </w:tcPr>
          <w:p w:rsidR="00DE7AD1" w:rsidRPr="00110D06" w:rsidRDefault="00DE7AD1" w:rsidP="00F7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10D06">
              <w:rPr>
                <w:rFonts w:ascii="Times New Roman" w:hAnsi="Times New Roman"/>
                <w:sz w:val="24"/>
                <w:szCs w:val="24"/>
              </w:rPr>
              <w:t>рудовые споры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10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6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3-й</w:t>
            </w:r>
          </w:p>
        </w:tc>
        <w:tc>
          <w:tcPr>
            <w:tcW w:w="238" w:type="pct"/>
            <w:vMerge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AD1" w:rsidRPr="00D71579" w:rsidTr="00F76A9D">
        <w:trPr>
          <w:cantSplit/>
          <w:trHeight w:val="405"/>
        </w:trPr>
        <w:tc>
          <w:tcPr>
            <w:tcW w:w="296" w:type="pc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77" w:type="pct"/>
          </w:tcPr>
          <w:p w:rsidR="00DE7AD1" w:rsidRPr="00110D06" w:rsidRDefault="00DE7AD1" w:rsidP="00F7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о</w:t>
            </w:r>
            <w:r w:rsidRPr="00110D06">
              <w:rPr>
                <w:rFonts w:ascii="Times New Roman" w:hAnsi="Times New Roman"/>
                <w:sz w:val="24"/>
                <w:szCs w:val="24"/>
              </w:rPr>
              <w:t>хран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10D06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300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6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" w:type="pct"/>
            <w:vMerge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AD1" w:rsidRPr="006E79AA" w:rsidTr="00F76A9D">
        <w:trPr>
          <w:cantSplit/>
          <w:trHeight w:val="405"/>
        </w:trPr>
        <w:tc>
          <w:tcPr>
            <w:tcW w:w="2672" w:type="pct"/>
            <w:gridSpan w:val="2"/>
          </w:tcPr>
          <w:p w:rsidR="00DE7AD1" w:rsidRPr="006E79AA" w:rsidRDefault="00DE7AD1" w:rsidP="00F76A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E79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 на 3-м этапе</w:t>
            </w:r>
          </w:p>
        </w:tc>
        <w:tc>
          <w:tcPr>
            <w:tcW w:w="300" w:type="pct"/>
            <w:vAlign w:val="center"/>
          </w:tcPr>
          <w:p w:rsidR="00DE7AD1" w:rsidRPr="006E79AA" w:rsidRDefault="00DE7AD1" w:rsidP="00F76A9D">
            <w:pPr>
              <w:pStyle w:val="12"/>
              <w:spacing w:line="240" w:lineRule="auto"/>
              <w:ind w:firstLine="0"/>
              <w:jc w:val="center"/>
              <w:rPr>
                <w:b/>
                <w:i/>
                <w:szCs w:val="24"/>
                <w:lang w:eastAsia="en-US"/>
              </w:rPr>
            </w:pPr>
            <w:r w:rsidRPr="006E79AA">
              <w:rPr>
                <w:b/>
                <w:i/>
                <w:szCs w:val="24"/>
                <w:lang w:eastAsia="en-US"/>
              </w:rPr>
              <w:t>12</w:t>
            </w:r>
          </w:p>
        </w:tc>
        <w:tc>
          <w:tcPr>
            <w:tcW w:w="296" w:type="pct"/>
            <w:vAlign w:val="center"/>
          </w:tcPr>
          <w:p w:rsidR="00DE7AD1" w:rsidRPr="006E79AA" w:rsidRDefault="00DE7AD1" w:rsidP="00F76A9D">
            <w:pPr>
              <w:pStyle w:val="12"/>
              <w:spacing w:line="240" w:lineRule="auto"/>
              <w:ind w:firstLine="0"/>
              <w:jc w:val="center"/>
              <w:rPr>
                <w:b/>
                <w:i/>
                <w:szCs w:val="24"/>
                <w:lang w:eastAsia="en-US"/>
              </w:rPr>
            </w:pPr>
            <w:r w:rsidRPr="006E79AA">
              <w:rPr>
                <w:b/>
                <w:i/>
                <w:szCs w:val="24"/>
                <w:lang w:eastAsia="en-US"/>
              </w:rPr>
              <w:t>6</w:t>
            </w:r>
          </w:p>
        </w:tc>
        <w:tc>
          <w:tcPr>
            <w:tcW w:w="296" w:type="pct"/>
            <w:vAlign w:val="center"/>
          </w:tcPr>
          <w:p w:rsidR="00DE7AD1" w:rsidRPr="006E79AA" w:rsidRDefault="00DE7AD1" w:rsidP="00F76A9D">
            <w:pPr>
              <w:pStyle w:val="12"/>
              <w:spacing w:line="240" w:lineRule="auto"/>
              <w:ind w:firstLine="0"/>
              <w:jc w:val="center"/>
              <w:rPr>
                <w:b/>
                <w:i/>
                <w:szCs w:val="24"/>
                <w:lang w:eastAsia="en-US"/>
              </w:rPr>
            </w:pPr>
            <w:r w:rsidRPr="006E79AA">
              <w:rPr>
                <w:b/>
                <w:i/>
                <w:szCs w:val="24"/>
                <w:lang w:eastAsia="en-US"/>
              </w:rPr>
              <w:t>2</w:t>
            </w:r>
          </w:p>
        </w:tc>
        <w:tc>
          <w:tcPr>
            <w:tcW w:w="296" w:type="pct"/>
            <w:vAlign w:val="center"/>
          </w:tcPr>
          <w:p w:rsidR="00DE7AD1" w:rsidRPr="006E79AA" w:rsidRDefault="00DE7AD1" w:rsidP="00F76A9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DE7AD1" w:rsidRPr="006E79AA" w:rsidRDefault="00DE7AD1" w:rsidP="00F76A9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DE7AD1" w:rsidRPr="006E79AA" w:rsidRDefault="00DE7AD1" w:rsidP="00F76A9D">
            <w:pPr>
              <w:pStyle w:val="12"/>
              <w:spacing w:line="240" w:lineRule="auto"/>
              <w:ind w:firstLine="0"/>
              <w:jc w:val="center"/>
              <w:rPr>
                <w:b/>
                <w:i/>
                <w:szCs w:val="24"/>
                <w:lang w:eastAsia="en-US"/>
              </w:rPr>
            </w:pPr>
            <w:r w:rsidRPr="006E79AA">
              <w:rPr>
                <w:b/>
                <w:i/>
                <w:szCs w:val="24"/>
                <w:lang w:eastAsia="en-US"/>
              </w:rPr>
              <w:t>4</w:t>
            </w:r>
          </w:p>
        </w:tc>
        <w:tc>
          <w:tcPr>
            <w:tcW w:w="296" w:type="pct"/>
            <w:vMerge/>
            <w:vAlign w:val="center"/>
          </w:tcPr>
          <w:p w:rsidR="00DE7AD1" w:rsidRPr="006E79AA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</w:tcPr>
          <w:p w:rsidR="00DE7AD1" w:rsidRPr="006E79AA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E7AD1" w:rsidRPr="00FE51F7" w:rsidTr="00F76A9D">
        <w:trPr>
          <w:cantSplit/>
          <w:trHeight w:val="552"/>
        </w:trPr>
        <w:tc>
          <w:tcPr>
            <w:tcW w:w="2672" w:type="pct"/>
            <w:gridSpan w:val="2"/>
            <w:vAlign w:val="center"/>
          </w:tcPr>
          <w:p w:rsidR="00DE7AD1" w:rsidRPr="00FE51F7" w:rsidRDefault="00DE7AD1" w:rsidP="00F76A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51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00" w:type="pct"/>
          </w:tcPr>
          <w:p w:rsidR="00DE7AD1" w:rsidRPr="006E79AA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9AA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96" w:type="pct"/>
          </w:tcPr>
          <w:p w:rsidR="00DE7AD1" w:rsidRPr="006E79AA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9A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96" w:type="pct"/>
          </w:tcPr>
          <w:p w:rsidR="00DE7AD1" w:rsidRPr="006E79AA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9A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6" w:type="pct"/>
            <w:vAlign w:val="center"/>
          </w:tcPr>
          <w:p w:rsidR="00DE7AD1" w:rsidRPr="006E79AA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DE7AD1" w:rsidRPr="006E79AA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DE7AD1" w:rsidRPr="006E79AA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9A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96" w:type="pct"/>
            <w:vMerge/>
            <w:vAlign w:val="center"/>
          </w:tcPr>
          <w:p w:rsidR="00DE7AD1" w:rsidRPr="00FE51F7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vAlign w:val="center"/>
          </w:tcPr>
          <w:p w:rsidR="00DE7AD1" w:rsidRPr="00FE51F7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AD1" w:rsidRPr="00D71579" w:rsidTr="00F76A9D">
        <w:trPr>
          <w:cantSplit/>
          <w:trHeight w:val="552"/>
        </w:trPr>
        <w:tc>
          <w:tcPr>
            <w:tcW w:w="2672" w:type="pct"/>
            <w:gridSpan w:val="2"/>
          </w:tcPr>
          <w:p w:rsidR="00DE7AD1" w:rsidRPr="00A127C4" w:rsidRDefault="00DE7AD1" w:rsidP="00F7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C4">
              <w:rPr>
                <w:rFonts w:ascii="Times New Roman" w:hAnsi="Times New Roman"/>
                <w:sz w:val="24"/>
                <w:szCs w:val="24"/>
              </w:rPr>
              <w:t xml:space="preserve">Форма текущей аттестации </w:t>
            </w:r>
          </w:p>
        </w:tc>
        <w:tc>
          <w:tcPr>
            <w:tcW w:w="1793" w:type="pct"/>
            <w:gridSpan w:val="6"/>
          </w:tcPr>
          <w:p w:rsidR="00DE7AD1" w:rsidRPr="00A127C4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6" w:type="pct"/>
          </w:tcPr>
          <w:p w:rsidR="00DE7AD1" w:rsidRPr="0010440C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E51F7">
              <w:rPr>
                <w:rFonts w:ascii="Times New Roman" w:hAnsi="Times New Roman"/>
                <w:b/>
              </w:rPr>
              <w:t>2-й</w:t>
            </w:r>
          </w:p>
        </w:tc>
        <w:tc>
          <w:tcPr>
            <w:tcW w:w="238" w:type="pct"/>
            <w:vMerge/>
            <w:vAlign w:val="center"/>
          </w:tcPr>
          <w:p w:rsidR="00DE7AD1" w:rsidRPr="00E464EF" w:rsidRDefault="00DE7AD1" w:rsidP="00F76A9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E7AD1" w:rsidRPr="00D71579" w:rsidTr="00F76A9D">
        <w:trPr>
          <w:cantSplit/>
          <w:trHeight w:val="552"/>
        </w:trPr>
        <w:tc>
          <w:tcPr>
            <w:tcW w:w="2672" w:type="pct"/>
            <w:gridSpan w:val="2"/>
            <w:vAlign w:val="center"/>
          </w:tcPr>
          <w:p w:rsidR="00DE7AD1" w:rsidRPr="00A127C4" w:rsidRDefault="00DE7AD1" w:rsidP="00F76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7C4">
              <w:rPr>
                <w:rFonts w:ascii="Times New Roman" w:hAnsi="Times New Roman"/>
                <w:b/>
                <w:sz w:val="24"/>
                <w:szCs w:val="24"/>
              </w:rPr>
              <w:t>Форма  промежуточной   аттестации</w:t>
            </w:r>
          </w:p>
        </w:tc>
        <w:tc>
          <w:tcPr>
            <w:tcW w:w="1793" w:type="pct"/>
            <w:gridSpan w:val="6"/>
          </w:tcPr>
          <w:p w:rsidR="00DE7AD1" w:rsidRPr="00A127C4" w:rsidRDefault="00DE7AD1" w:rsidP="00F76A9D">
            <w:pPr>
              <w:pStyle w:val="13"/>
              <w:jc w:val="center"/>
              <w:rPr>
                <w:b/>
              </w:rPr>
            </w:pPr>
            <w:r w:rsidRPr="00A127C4">
              <w:rPr>
                <w:b/>
                <w:lang w:eastAsia="en-US"/>
              </w:rPr>
              <w:t>Экзамен</w:t>
            </w:r>
            <w:r>
              <w:rPr>
                <w:b/>
                <w:lang w:eastAsia="en-US"/>
              </w:rPr>
              <w:t xml:space="preserve"> по модулю</w:t>
            </w:r>
          </w:p>
        </w:tc>
        <w:tc>
          <w:tcPr>
            <w:tcW w:w="296" w:type="pct"/>
          </w:tcPr>
          <w:p w:rsidR="00DE7AD1" w:rsidRPr="00DE7AD1" w:rsidRDefault="00DE7AD1" w:rsidP="00F76A9D">
            <w:pPr>
              <w:pStyle w:val="13"/>
              <w:jc w:val="center"/>
              <w:rPr>
                <w:b/>
                <w:sz w:val="22"/>
                <w:szCs w:val="22"/>
              </w:rPr>
            </w:pPr>
            <w:r w:rsidRPr="00DE7AD1">
              <w:rPr>
                <w:b/>
                <w:sz w:val="22"/>
                <w:szCs w:val="22"/>
              </w:rPr>
              <w:t>3-й</w:t>
            </w:r>
          </w:p>
        </w:tc>
        <w:tc>
          <w:tcPr>
            <w:tcW w:w="238" w:type="pct"/>
            <w:vMerge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E7AD1" w:rsidRDefault="00DE7AD1" w:rsidP="00DE7AD1">
      <w:pPr>
        <w:pStyle w:val="a3"/>
        <w:ind w:left="1724" w:firstLine="0"/>
        <w:rPr>
          <w:b/>
          <w:sz w:val="24"/>
          <w:szCs w:val="24"/>
        </w:rPr>
      </w:pPr>
    </w:p>
    <w:p w:rsidR="00DE7AD1" w:rsidRDefault="00DE7AD1" w:rsidP="00DE7A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7AD1" w:rsidRDefault="00DE7AD1" w:rsidP="00DE7A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7AD1" w:rsidRDefault="00DE7AD1" w:rsidP="00DE7A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7AD1" w:rsidRDefault="00DE7AD1" w:rsidP="00DE7A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7AD1" w:rsidRDefault="00DE7AD1" w:rsidP="00DE7A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Pr="004C1C57">
        <w:rPr>
          <w:rFonts w:ascii="Times New Roman" w:hAnsi="Times New Roman"/>
          <w:b/>
          <w:sz w:val="24"/>
          <w:szCs w:val="24"/>
        </w:rPr>
        <w:t>.2. Для дистанционной формы получения образования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4443"/>
        <w:gridCol w:w="561"/>
        <w:gridCol w:w="553"/>
        <w:gridCol w:w="553"/>
        <w:gridCol w:w="553"/>
        <w:gridCol w:w="572"/>
        <w:gridCol w:w="559"/>
        <w:gridCol w:w="553"/>
        <w:gridCol w:w="445"/>
      </w:tblGrid>
      <w:tr w:rsidR="00DE7AD1" w:rsidRPr="00D71579" w:rsidTr="00F76A9D">
        <w:trPr>
          <w:cantSplit/>
          <w:trHeight w:val="170"/>
        </w:trPr>
        <w:tc>
          <w:tcPr>
            <w:tcW w:w="296" w:type="pct"/>
            <w:vMerge w:val="restar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715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715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77" w:type="pct"/>
            <w:vMerge w:val="restart"/>
            <w:vAlign w:val="center"/>
          </w:tcPr>
          <w:p w:rsidR="00DE7AD1" w:rsidRPr="003F7481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74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Наименования разделов, модулей </w:t>
            </w:r>
            <w:r w:rsidRPr="003F74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дисциплин, тем</w:t>
            </w:r>
            <w:r w:rsidRPr="003F74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3F74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форм текущей, </w:t>
            </w:r>
          </w:p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F748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промежуточной</w:t>
            </w:r>
            <w:proofErr w:type="spellEnd"/>
            <w:r w:rsidRPr="003F748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аттестации</w:t>
            </w:r>
          </w:p>
        </w:tc>
        <w:tc>
          <w:tcPr>
            <w:tcW w:w="1793" w:type="pct"/>
            <w:gridSpan w:val="6"/>
            <w:vAlign w:val="center"/>
          </w:tcPr>
          <w:p w:rsidR="00DE7AD1" w:rsidRPr="00D71579" w:rsidRDefault="00DE7AD1" w:rsidP="00F76A9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715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Количество часов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6" w:type="pct"/>
            <w:vMerge w:val="restart"/>
            <w:textDirection w:val="btLr"/>
            <w:vAlign w:val="center"/>
          </w:tcPr>
          <w:p w:rsidR="00DE7AD1" w:rsidRPr="003F7481" w:rsidRDefault="00DE7AD1" w:rsidP="00F76A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74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238" w:type="pct"/>
            <w:vMerge w:val="restart"/>
            <w:textDirection w:val="btLr"/>
            <w:vAlign w:val="center"/>
          </w:tcPr>
          <w:p w:rsidR="00DE7AD1" w:rsidRPr="003F7481" w:rsidRDefault="00DE7AD1" w:rsidP="00F76A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74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</w:t>
            </w:r>
          </w:p>
        </w:tc>
      </w:tr>
      <w:tr w:rsidR="00DE7AD1" w:rsidRPr="00D71579" w:rsidTr="00F76A9D">
        <w:trPr>
          <w:cantSplit/>
          <w:trHeight w:val="278"/>
        </w:trPr>
        <w:tc>
          <w:tcPr>
            <w:tcW w:w="296" w:type="pct"/>
            <w:vMerge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 w:val="restart"/>
            <w:textDirection w:val="btLr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3" w:type="pct"/>
            <w:gridSpan w:val="5"/>
            <w:vAlign w:val="center"/>
          </w:tcPr>
          <w:p w:rsidR="00DE7AD1" w:rsidRPr="00D71579" w:rsidRDefault="00DE7AD1" w:rsidP="00F7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Распределение по видам занятий</w:t>
            </w:r>
          </w:p>
        </w:tc>
        <w:tc>
          <w:tcPr>
            <w:tcW w:w="296" w:type="pct"/>
            <w:vMerge/>
            <w:vAlign w:val="center"/>
          </w:tcPr>
          <w:p w:rsidR="00DE7AD1" w:rsidRPr="00D71579" w:rsidRDefault="00DE7AD1" w:rsidP="00F7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vAlign w:val="center"/>
          </w:tcPr>
          <w:p w:rsidR="00DE7AD1" w:rsidRPr="00D71579" w:rsidRDefault="00DE7AD1" w:rsidP="00F7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AD1" w:rsidRPr="00D71579" w:rsidTr="00F76A9D">
        <w:trPr>
          <w:cantSplit/>
          <w:trHeight w:val="300"/>
        </w:trPr>
        <w:tc>
          <w:tcPr>
            <w:tcW w:w="296" w:type="pct"/>
            <w:vMerge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4"/>
          </w:tcPr>
          <w:p w:rsidR="00DE7AD1" w:rsidRPr="00D71579" w:rsidRDefault="00DE7AD1" w:rsidP="00F76A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Аудиторные занятия</w:t>
            </w:r>
          </w:p>
        </w:tc>
        <w:tc>
          <w:tcPr>
            <w:tcW w:w="299" w:type="pct"/>
            <w:vMerge w:val="restart"/>
            <w:textDirection w:val="btLr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296" w:type="pct"/>
            <w:vMerge/>
            <w:textDirection w:val="btLr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extDirection w:val="btLr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AD1" w:rsidRPr="00D71579" w:rsidTr="00F76A9D">
        <w:trPr>
          <w:cantSplit/>
          <w:trHeight w:val="2376"/>
        </w:trPr>
        <w:tc>
          <w:tcPr>
            <w:tcW w:w="296" w:type="pct"/>
            <w:vMerge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extDirection w:val="btLr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296" w:type="pct"/>
            <w:textDirection w:val="btLr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296" w:type="pct"/>
            <w:textDirection w:val="btLr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Семинарские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71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305" w:type="pct"/>
            <w:textDirection w:val="btLr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Круглые столы,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1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</w:t>
            </w:r>
            <w:proofErr w:type="spellEnd"/>
            <w:r w:rsidRPr="00D71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71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дискус</w:t>
            </w:r>
            <w:proofErr w:type="spellEnd"/>
            <w:r w:rsidRPr="00D71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" w:type="pct"/>
            <w:vMerge/>
            <w:textDirection w:val="btLr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extDirection w:val="btLr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extDirection w:val="btLr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AD1" w:rsidRPr="00D71579" w:rsidTr="00F76A9D">
        <w:trPr>
          <w:cantSplit/>
          <w:trHeight w:val="345"/>
        </w:trPr>
        <w:tc>
          <w:tcPr>
            <w:tcW w:w="296" w:type="pct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7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" w:type="pct"/>
          </w:tcPr>
          <w:p w:rsidR="00DE7AD1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" w:type="pct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9" w:type="pct"/>
          </w:tcPr>
          <w:p w:rsidR="00DE7AD1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8" w:type="pct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DE7AD1" w:rsidRPr="00D71579" w:rsidTr="00F76A9D">
        <w:trPr>
          <w:cantSplit/>
          <w:trHeight w:val="700"/>
        </w:trPr>
        <w:tc>
          <w:tcPr>
            <w:tcW w:w="296" w:type="pc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7" w:type="pct"/>
          </w:tcPr>
          <w:p w:rsidR="00DE7AD1" w:rsidRPr="00110D06" w:rsidRDefault="00DE7AD1" w:rsidP="00F7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D06">
              <w:rPr>
                <w:rFonts w:ascii="Times New Roman" w:hAnsi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предмет </w:t>
            </w:r>
            <w:r w:rsidRPr="00110D06">
              <w:rPr>
                <w:rFonts w:ascii="Times New Roman" w:hAnsi="Times New Roman"/>
                <w:sz w:val="24"/>
                <w:szCs w:val="24"/>
              </w:rPr>
              <w:t xml:space="preserve">трудового права. </w:t>
            </w:r>
            <w:r>
              <w:rPr>
                <w:rFonts w:ascii="Times New Roman" w:hAnsi="Times New Roman"/>
                <w:sz w:val="24"/>
                <w:szCs w:val="24"/>
              </w:rPr>
              <w:t>Источники трудового права</w:t>
            </w:r>
          </w:p>
        </w:tc>
        <w:tc>
          <w:tcPr>
            <w:tcW w:w="300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6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extDirection w:val="btLr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extDirection w:val="btLr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6" w:type="pct"/>
            <w:vMerge w:val="restar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238" w:type="pct"/>
            <w:vMerge w:val="restart"/>
            <w:textDirection w:val="btLr"/>
            <w:vAlign w:val="center"/>
          </w:tcPr>
          <w:p w:rsidR="00DE7AD1" w:rsidRPr="00E26CE0" w:rsidRDefault="00DE7AD1" w:rsidP="00F76A9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26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афедр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6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гражданских и уголовно -правовых дисциплин</w:t>
            </w:r>
          </w:p>
          <w:p w:rsidR="00DE7AD1" w:rsidRPr="00D71579" w:rsidRDefault="00DE7AD1" w:rsidP="00F7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AD1" w:rsidRPr="00D71579" w:rsidTr="00F76A9D">
        <w:trPr>
          <w:cantSplit/>
          <w:trHeight w:val="568"/>
        </w:trPr>
        <w:tc>
          <w:tcPr>
            <w:tcW w:w="296" w:type="pc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7" w:type="pct"/>
          </w:tcPr>
          <w:p w:rsidR="00DE7AD1" w:rsidRPr="00110D06" w:rsidRDefault="00DE7AD1" w:rsidP="00F7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D06">
              <w:rPr>
                <w:rFonts w:ascii="Times New Roman" w:hAnsi="Times New Roman"/>
                <w:sz w:val="24"/>
                <w:szCs w:val="24"/>
              </w:rPr>
              <w:t>Трудовой договор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(заключение, изменение, прекращение)</w:t>
            </w:r>
          </w:p>
        </w:tc>
        <w:tc>
          <w:tcPr>
            <w:tcW w:w="300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6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6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extDirection w:val="btLr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extDirection w:val="btLr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" w:type="pct"/>
            <w:vMerge/>
            <w:textDirection w:val="btLr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extDirection w:val="btLr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AD1" w:rsidRPr="00A127C4" w:rsidTr="00F76A9D">
        <w:trPr>
          <w:cantSplit/>
          <w:trHeight w:val="411"/>
        </w:trPr>
        <w:tc>
          <w:tcPr>
            <w:tcW w:w="2672" w:type="pct"/>
            <w:gridSpan w:val="2"/>
          </w:tcPr>
          <w:p w:rsidR="00DE7AD1" w:rsidRPr="00A127C4" w:rsidRDefault="00DE7AD1" w:rsidP="00F76A9D">
            <w:pPr>
              <w:rPr>
                <w:rFonts w:ascii="Bell MT" w:hAnsi="Bell MT"/>
                <w:i/>
                <w:sz w:val="24"/>
                <w:szCs w:val="24"/>
              </w:rPr>
            </w:pPr>
            <w:r w:rsidRPr="00A127C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 на 1-м этапе</w:t>
            </w:r>
          </w:p>
        </w:tc>
        <w:tc>
          <w:tcPr>
            <w:tcW w:w="300" w:type="pct"/>
            <w:vAlign w:val="center"/>
          </w:tcPr>
          <w:p w:rsidR="00DE7AD1" w:rsidRPr="00A127C4" w:rsidRDefault="00DE7AD1" w:rsidP="00F76A9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27C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18</w:t>
            </w:r>
          </w:p>
        </w:tc>
        <w:tc>
          <w:tcPr>
            <w:tcW w:w="296" w:type="pct"/>
            <w:vAlign w:val="center"/>
          </w:tcPr>
          <w:p w:rsidR="00DE7AD1" w:rsidRPr="00A127C4" w:rsidRDefault="00DE7AD1" w:rsidP="00F76A9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27C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96" w:type="pct"/>
            <w:vAlign w:val="center"/>
          </w:tcPr>
          <w:p w:rsidR="00DE7AD1" w:rsidRPr="00A127C4" w:rsidRDefault="00DE7AD1" w:rsidP="00F76A9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27C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96" w:type="pct"/>
            <w:vAlign w:val="center"/>
          </w:tcPr>
          <w:p w:rsidR="00DE7AD1" w:rsidRPr="00A127C4" w:rsidRDefault="00DE7AD1" w:rsidP="00F76A9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DE7AD1" w:rsidRPr="00A127C4" w:rsidRDefault="00DE7AD1" w:rsidP="00F76A9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DE7AD1" w:rsidRPr="00A127C4" w:rsidRDefault="00DE7AD1" w:rsidP="00F76A9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27C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296" w:type="pct"/>
            <w:vMerge/>
            <w:textDirection w:val="btLr"/>
            <w:vAlign w:val="center"/>
          </w:tcPr>
          <w:p w:rsidR="00DE7AD1" w:rsidRPr="00A127C4" w:rsidRDefault="00DE7AD1" w:rsidP="00F76A9D">
            <w:pPr>
              <w:spacing w:after="0" w:line="240" w:lineRule="auto"/>
              <w:jc w:val="center"/>
              <w:rPr>
                <w:rFonts w:ascii="Bell MT" w:eastAsia="Times New Roman" w:hAnsi="Bell MT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extDirection w:val="btLr"/>
            <w:vAlign w:val="center"/>
          </w:tcPr>
          <w:p w:rsidR="00DE7AD1" w:rsidRPr="00A127C4" w:rsidRDefault="00DE7AD1" w:rsidP="00F76A9D">
            <w:pPr>
              <w:spacing w:after="0" w:line="240" w:lineRule="auto"/>
              <w:jc w:val="center"/>
              <w:rPr>
                <w:rFonts w:ascii="Bell MT" w:eastAsia="Times New Roman" w:hAnsi="Bell MT"/>
                <w:i/>
                <w:sz w:val="24"/>
                <w:szCs w:val="24"/>
                <w:lang w:eastAsia="ru-RU"/>
              </w:rPr>
            </w:pPr>
          </w:p>
        </w:tc>
      </w:tr>
      <w:tr w:rsidR="00DE7AD1" w:rsidRPr="00D71579" w:rsidTr="00F76A9D">
        <w:trPr>
          <w:cantSplit/>
          <w:trHeight w:val="420"/>
        </w:trPr>
        <w:tc>
          <w:tcPr>
            <w:tcW w:w="296" w:type="pc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7" w:type="pct"/>
          </w:tcPr>
          <w:p w:rsidR="00DE7AD1" w:rsidRPr="00110D06" w:rsidRDefault="00DE7AD1" w:rsidP="00F7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Контрактная форма найма</w:t>
            </w:r>
          </w:p>
        </w:tc>
        <w:tc>
          <w:tcPr>
            <w:tcW w:w="300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vMerge w:val="restar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238" w:type="pct"/>
            <w:vMerge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AD1" w:rsidRPr="00D71579" w:rsidTr="00F76A9D">
        <w:trPr>
          <w:cantSplit/>
          <w:trHeight w:val="555"/>
        </w:trPr>
        <w:tc>
          <w:tcPr>
            <w:tcW w:w="296" w:type="pc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77" w:type="pct"/>
          </w:tcPr>
          <w:p w:rsidR="00DE7AD1" w:rsidRPr="00110D06" w:rsidRDefault="00DE7AD1" w:rsidP="00F7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D06">
              <w:rPr>
                <w:rFonts w:ascii="Times New Roman" w:hAnsi="Times New Roman"/>
                <w:sz w:val="24"/>
                <w:szCs w:val="24"/>
              </w:rPr>
              <w:t>Рабочее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время отдыха</w:t>
            </w:r>
          </w:p>
        </w:tc>
        <w:tc>
          <w:tcPr>
            <w:tcW w:w="300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  <w:vMerge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AD1" w:rsidRPr="00D71579" w:rsidTr="00F76A9D">
        <w:trPr>
          <w:cantSplit/>
          <w:trHeight w:val="407"/>
        </w:trPr>
        <w:tc>
          <w:tcPr>
            <w:tcW w:w="296" w:type="pc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77" w:type="pct"/>
          </w:tcPr>
          <w:p w:rsidR="00DE7AD1" w:rsidRPr="00110D06" w:rsidRDefault="00DE7AD1" w:rsidP="00F7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D06">
              <w:rPr>
                <w:rFonts w:ascii="Times New Roman" w:hAnsi="Times New Roman"/>
                <w:sz w:val="24"/>
                <w:szCs w:val="24"/>
              </w:rPr>
              <w:t xml:space="preserve">Трудовая дисциплина. </w:t>
            </w:r>
          </w:p>
        </w:tc>
        <w:tc>
          <w:tcPr>
            <w:tcW w:w="300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AD1" w:rsidRPr="00D71579" w:rsidTr="00F76A9D">
        <w:trPr>
          <w:cantSplit/>
          <w:trHeight w:val="697"/>
        </w:trPr>
        <w:tc>
          <w:tcPr>
            <w:tcW w:w="296" w:type="pc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77" w:type="pct"/>
          </w:tcPr>
          <w:p w:rsidR="00DE7AD1" w:rsidRPr="00110D06" w:rsidRDefault="00DE7AD1" w:rsidP="00F7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D06">
              <w:rPr>
                <w:rFonts w:ascii="Times New Roman" w:hAnsi="Times New Roman"/>
                <w:sz w:val="24"/>
                <w:szCs w:val="24"/>
              </w:rPr>
              <w:t>Материальная ответственность сторон трудового договора</w:t>
            </w:r>
          </w:p>
        </w:tc>
        <w:tc>
          <w:tcPr>
            <w:tcW w:w="300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AD1" w:rsidRPr="00A127C4" w:rsidTr="00F76A9D">
        <w:trPr>
          <w:cantSplit/>
          <w:trHeight w:val="419"/>
        </w:trPr>
        <w:tc>
          <w:tcPr>
            <w:tcW w:w="2672" w:type="pct"/>
            <w:gridSpan w:val="2"/>
          </w:tcPr>
          <w:p w:rsidR="00DE7AD1" w:rsidRPr="00A127C4" w:rsidRDefault="00DE7AD1" w:rsidP="00F76A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27C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 на 2-м этапе</w:t>
            </w:r>
          </w:p>
        </w:tc>
        <w:tc>
          <w:tcPr>
            <w:tcW w:w="300" w:type="pct"/>
            <w:vAlign w:val="center"/>
          </w:tcPr>
          <w:p w:rsidR="00DE7AD1" w:rsidRPr="00A127C4" w:rsidRDefault="00DE7AD1" w:rsidP="00F76A9D">
            <w:pPr>
              <w:pStyle w:val="12"/>
              <w:spacing w:line="240" w:lineRule="auto"/>
              <w:ind w:firstLine="0"/>
              <w:jc w:val="center"/>
              <w:rPr>
                <w:b/>
                <w:i/>
                <w:szCs w:val="24"/>
                <w:lang w:eastAsia="en-US"/>
              </w:rPr>
            </w:pPr>
            <w:r w:rsidRPr="00A127C4">
              <w:rPr>
                <w:b/>
                <w:i/>
                <w:szCs w:val="24"/>
                <w:lang w:eastAsia="en-US"/>
              </w:rPr>
              <w:t>18</w:t>
            </w:r>
          </w:p>
        </w:tc>
        <w:tc>
          <w:tcPr>
            <w:tcW w:w="296" w:type="pct"/>
            <w:vAlign w:val="center"/>
          </w:tcPr>
          <w:p w:rsidR="00DE7AD1" w:rsidRPr="00A127C4" w:rsidRDefault="00DE7AD1" w:rsidP="00F76A9D">
            <w:pPr>
              <w:pStyle w:val="12"/>
              <w:spacing w:line="240" w:lineRule="auto"/>
              <w:ind w:firstLine="0"/>
              <w:jc w:val="center"/>
              <w:rPr>
                <w:b/>
                <w:i/>
                <w:szCs w:val="24"/>
                <w:lang w:eastAsia="en-US"/>
              </w:rPr>
            </w:pPr>
            <w:r w:rsidRPr="00A127C4">
              <w:rPr>
                <w:b/>
                <w:i/>
                <w:szCs w:val="24"/>
                <w:lang w:eastAsia="en-US"/>
              </w:rPr>
              <w:t>6</w:t>
            </w:r>
          </w:p>
        </w:tc>
        <w:tc>
          <w:tcPr>
            <w:tcW w:w="296" w:type="pct"/>
            <w:vAlign w:val="center"/>
          </w:tcPr>
          <w:p w:rsidR="00DE7AD1" w:rsidRPr="00A127C4" w:rsidRDefault="00DE7AD1" w:rsidP="00F76A9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27C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96" w:type="pct"/>
            <w:vAlign w:val="center"/>
          </w:tcPr>
          <w:p w:rsidR="00DE7AD1" w:rsidRPr="00A127C4" w:rsidRDefault="00DE7AD1" w:rsidP="00F76A9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DE7AD1" w:rsidRPr="00A127C4" w:rsidRDefault="00DE7AD1" w:rsidP="00F76A9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DE7AD1" w:rsidRPr="00A127C4" w:rsidRDefault="00DE7AD1" w:rsidP="00F76A9D">
            <w:pPr>
              <w:pStyle w:val="12"/>
              <w:spacing w:line="240" w:lineRule="auto"/>
              <w:ind w:firstLine="0"/>
              <w:jc w:val="center"/>
              <w:rPr>
                <w:b/>
                <w:i/>
                <w:szCs w:val="24"/>
                <w:lang w:eastAsia="en-US"/>
              </w:rPr>
            </w:pPr>
            <w:r w:rsidRPr="00A127C4">
              <w:rPr>
                <w:b/>
                <w:i/>
                <w:szCs w:val="24"/>
                <w:lang w:eastAsia="en-US"/>
              </w:rPr>
              <w:t>10</w:t>
            </w:r>
          </w:p>
        </w:tc>
        <w:tc>
          <w:tcPr>
            <w:tcW w:w="296" w:type="pct"/>
            <w:vMerge/>
            <w:vAlign w:val="center"/>
          </w:tcPr>
          <w:p w:rsidR="00DE7AD1" w:rsidRPr="00A127C4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</w:tcPr>
          <w:p w:rsidR="00DE7AD1" w:rsidRPr="00A127C4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E7AD1" w:rsidRPr="00D71579" w:rsidTr="00F76A9D">
        <w:trPr>
          <w:cantSplit/>
          <w:trHeight w:val="423"/>
        </w:trPr>
        <w:tc>
          <w:tcPr>
            <w:tcW w:w="296" w:type="pc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77" w:type="pct"/>
          </w:tcPr>
          <w:p w:rsidR="00DE7AD1" w:rsidRPr="00110D06" w:rsidRDefault="00DE7AD1" w:rsidP="00F7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10D06">
              <w:rPr>
                <w:rFonts w:ascii="Times New Roman" w:hAnsi="Times New Roman"/>
                <w:sz w:val="24"/>
                <w:szCs w:val="24"/>
              </w:rPr>
              <w:t>рудовые споры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10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" w:type="pct"/>
            <w:vMerge w:val="restar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3-й</w:t>
            </w:r>
          </w:p>
        </w:tc>
        <w:tc>
          <w:tcPr>
            <w:tcW w:w="238" w:type="pct"/>
            <w:vMerge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AD1" w:rsidRPr="00D71579" w:rsidTr="00F76A9D">
        <w:trPr>
          <w:cantSplit/>
          <w:trHeight w:val="405"/>
        </w:trPr>
        <w:tc>
          <w:tcPr>
            <w:tcW w:w="296" w:type="pc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77" w:type="pct"/>
          </w:tcPr>
          <w:p w:rsidR="00DE7AD1" w:rsidRPr="00110D06" w:rsidRDefault="00DE7AD1" w:rsidP="00F7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о</w:t>
            </w:r>
            <w:r w:rsidRPr="00110D06">
              <w:rPr>
                <w:rFonts w:ascii="Times New Roman" w:hAnsi="Times New Roman"/>
                <w:sz w:val="24"/>
                <w:szCs w:val="24"/>
              </w:rPr>
              <w:t>хран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10D06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300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6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</w:tcPr>
          <w:p w:rsidR="00DE7AD1" w:rsidRPr="00110D06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6" w:type="pct"/>
            <w:vMerge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AD1" w:rsidRPr="00A127C4" w:rsidTr="00F76A9D">
        <w:trPr>
          <w:cantSplit/>
          <w:trHeight w:val="405"/>
        </w:trPr>
        <w:tc>
          <w:tcPr>
            <w:tcW w:w="2672" w:type="pct"/>
            <w:gridSpan w:val="2"/>
          </w:tcPr>
          <w:p w:rsidR="00DE7AD1" w:rsidRPr="00A127C4" w:rsidRDefault="00DE7AD1" w:rsidP="00F76A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27C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 на 3-м этапе</w:t>
            </w:r>
          </w:p>
        </w:tc>
        <w:tc>
          <w:tcPr>
            <w:tcW w:w="300" w:type="pct"/>
            <w:vAlign w:val="center"/>
          </w:tcPr>
          <w:p w:rsidR="00DE7AD1" w:rsidRPr="00A127C4" w:rsidRDefault="00DE7AD1" w:rsidP="00F76A9D">
            <w:pPr>
              <w:pStyle w:val="12"/>
              <w:spacing w:line="240" w:lineRule="auto"/>
              <w:ind w:firstLine="0"/>
              <w:jc w:val="center"/>
              <w:rPr>
                <w:b/>
                <w:i/>
                <w:szCs w:val="24"/>
                <w:lang w:eastAsia="en-US"/>
              </w:rPr>
            </w:pPr>
            <w:r w:rsidRPr="00A127C4">
              <w:rPr>
                <w:b/>
                <w:i/>
                <w:szCs w:val="24"/>
                <w:lang w:eastAsia="en-US"/>
              </w:rPr>
              <w:t>14</w:t>
            </w:r>
          </w:p>
        </w:tc>
        <w:tc>
          <w:tcPr>
            <w:tcW w:w="296" w:type="pct"/>
            <w:vAlign w:val="center"/>
          </w:tcPr>
          <w:p w:rsidR="00DE7AD1" w:rsidRPr="00A127C4" w:rsidRDefault="00DE7AD1" w:rsidP="00F76A9D">
            <w:pPr>
              <w:pStyle w:val="12"/>
              <w:spacing w:line="240" w:lineRule="auto"/>
              <w:ind w:firstLine="0"/>
              <w:jc w:val="center"/>
              <w:rPr>
                <w:b/>
                <w:i/>
                <w:szCs w:val="24"/>
                <w:lang w:eastAsia="en-US"/>
              </w:rPr>
            </w:pPr>
            <w:r w:rsidRPr="00A127C4">
              <w:rPr>
                <w:b/>
                <w:i/>
                <w:szCs w:val="24"/>
                <w:lang w:eastAsia="en-US"/>
              </w:rPr>
              <w:t>2</w:t>
            </w:r>
          </w:p>
        </w:tc>
        <w:tc>
          <w:tcPr>
            <w:tcW w:w="296" w:type="pct"/>
            <w:vAlign w:val="center"/>
          </w:tcPr>
          <w:p w:rsidR="00DE7AD1" w:rsidRPr="00A127C4" w:rsidRDefault="00DE7AD1" w:rsidP="00F76A9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27C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96" w:type="pct"/>
            <w:vAlign w:val="center"/>
          </w:tcPr>
          <w:p w:rsidR="00DE7AD1" w:rsidRPr="00A127C4" w:rsidRDefault="00DE7AD1" w:rsidP="00F76A9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DE7AD1" w:rsidRPr="00A127C4" w:rsidRDefault="00DE7AD1" w:rsidP="00F76A9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DE7AD1" w:rsidRPr="00A127C4" w:rsidRDefault="00DE7AD1" w:rsidP="00F76A9D">
            <w:pPr>
              <w:pStyle w:val="12"/>
              <w:spacing w:line="240" w:lineRule="auto"/>
              <w:ind w:firstLine="0"/>
              <w:jc w:val="center"/>
              <w:rPr>
                <w:b/>
                <w:i/>
                <w:szCs w:val="24"/>
                <w:lang w:eastAsia="en-US"/>
              </w:rPr>
            </w:pPr>
            <w:r w:rsidRPr="00A127C4">
              <w:rPr>
                <w:b/>
                <w:i/>
                <w:szCs w:val="24"/>
                <w:lang w:eastAsia="en-US"/>
              </w:rPr>
              <w:t>10</w:t>
            </w:r>
          </w:p>
        </w:tc>
        <w:tc>
          <w:tcPr>
            <w:tcW w:w="296" w:type="pct"/>
            <w:vMerge/>
            <w:vAlign w:val="center"/>
          </w:tcPr>
          <w:p w:rsidR="00DE7AD1" w:rsidRPr="00A127C4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</w:tcPr>
          <w:p w:rsidR="00DE7AD1" w:rsidRPr="00A127C4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E7AD1" w:rsidRPr="00A127C4" w:rsidTr="00F76A9D">
        <w:trPr>
          <w:cantSplit/>
          <w:trHeight w:val="552"/>
        </w:trPr>
        <w:tc>
          <w:tcPr>
            <w:tcW w:w="2672" w:type="pct"/>
            <w:gridSpan w:val="2"/>
            <w:vAlign w:val="center"/>
          </w:tcPr>
          <w:p w:rsidR="00DE7AD1" w:rsidRPr="00A127C4" w:rsidRDefault="00DE7AD1" w:rsidP="00F76A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27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00" w:type="pct"/>
          </w:tcPr>
          <w:p w:rsidR="00DE7AD1" w:rsidRPr="00A127C4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7C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96" w:type="pct"/>
          </w:tcPr>
          <w:p w:rsidR="00DE7AD1" w:rsidRPr="00A127C4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7C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96" w:type="pct"/>
          </w:tcPr>
          <w:p w:rsidR="00DE7AD1" w:rsidRPr="00A127C4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7C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6" w:type="pct"/>
            <w:vAlign w:val="center"/>
          </w:tcPr>
          <w:p w:rsidR="00DE7AD1" w:rsidRPr="00A127C4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DE7AD1" w:rsidRPr="00A127C4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DE7AD1" w:rsidRPr="00A127C4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7C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96" w:type="pct"/>
            <w:vMerge/>
            <w:vAlign w:val="center"/>
          </w:tcPr>
          <w:p w:rsidR="00DE7AD1" w:rsidRPr="00A127C4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</w:tcPr>
          <w:p w:rsidR="00DE7AD1" w:rsidRPr="00A127C4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AD1" w:rsidRPr="00D71579" w:rsidTr="00F76A9D">
        <w:trPr>
          <w:cantSplit/>
          <w:trHeight w:val="552"/>
        </w:trPr>
        <w:tc>
          <w:tcPr>
            <w:tcW w:w="2672" w:type="pct"/>
            <w:gridSpan w:val="2"/>
          </w:tcPr>
          <w:p w:rsidR="00DE7AD1" w:rsidRPr="00A127C4" w:rsidRDefault="00DE7AD1" w:rsidP="00F7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C4">
              <w:rPr>
                <w:rFonts w:ascii="Times New Roman" w:hAnsi="Times New Roman"/>
                <w:sz w:val="24"/>
                <w:szCs w:val="24"/>
              </w:rPr>
              <w:t xml:space="preserve">Форма текущей аттестации </w:t>
            </w:r>
          </w:p>
        </w:tc>
        <w:tc>
          <w:tcPr>
            <w:tcW w:w="1793" w:type="pct"/>
            <w:gridSpan w:val="6"/>
          </w:tcPr>
          <w:p w:rsidR="00DE7AD1" w:rsidRPr="00A127C4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C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6" w:type="pct"/>
          </w:tcPr>
          <w:p w:rsidR="00DE7AD1" w:rsidRPr="0010440C" w:rsidRDefault="00DE7AD1" w:rsidP="00F76A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E51F7">
              <w:rPr>
                <w:rFonts w:ascii="Times New Roman" w:hAnsi="Times New Roman"/>
                <w:b/>
              </w:rPr>
              <w:t>2-й</w:t>
            </w:r>
          </w:p>
        </w:tc>
        <w:tc>
          <w:tcPr>
            <w:tcW w:w="238" w:type="pct"/>
            <w:vMerge/>
            <w:vAlign w:val="center"/>
          </w:tcPr>
          <w:p w:rsidR="00DE7AD1" w:rsidRPr="00E464EF" w:rsidRDefault="00DE7AD1" w:rsidP="00F76A9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E7AD1" w:rsidRPr="00D71579" w:rsidTr="00F76A9D">
        <w:trPr>
          <w:cantSplit/>
          <w:trHeight w:val="552"/>
        </w:trPr>
        <w:tc>
          <w:tcPr>
            <w:tcW w:w="2672" w:type="pct"/>
            <w:gridSpan w:val="2"/>
            <w:vAlign w:val="center"/>
          </w:tcPr>
          <w:p w:rsidR="00DE7AD1" w:rsidRPr="00A127C4" w:rsidRDefault="00DE7AD1" w:rsidP="00F76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7C4">
              <w:rPr>
                <w:rFonts w:ascii="Times New Roman" w:hAnsi="Times New Roman"/>
                <w:b/>
                <w:sz w:val="24"/>
                <w:szCs w:val="24"/>
              </w:rPr>
              <w:t>Форма  промежуточной   аттестации</w:t>
            </w:r>
          </w:p>
        </w:tc>
        <w:tc>
          <w:tcPr>
            <w:tcW w:w="1793" w:type="pct"/>
            <w:gridSpan w:val="6"/>
          </w:tcPr>
          <w:p w:rsidR="00DE7AD1" w:rsidRPr="00A127C4" w:rsidRDefault="00DE7AD1" w:rsidP="00F76A9D">
            <w:pPr>
              <w:pStyle w:val="13"/>
              <w:jc w:val="center"/>
              <w:rPr>
                <w:b/>
              </w:rPr>
            </w:pPr>
            <w:r w:rsidRPr="00A127C4">
              <w:rPr>
                <w:b/>
                <w:lang w:eastAsia="en-US"/>
              </w:rPr>
              <w:t>Экзамен</w:t>
            </w:r>
            <w:r>
              <w:rPr>
                <w:b/>
                <w:lang w:eastAsia="en-US"/>
              </w:rPr>
              <w:t xml:space="preserve"> по модулю</w:t>
            </w:r>
          </w:p>
        </w:tc>
        <w:tc>
          <w:tcPr>
            <w:tcW w:w="296" w:type="pct"/>
          </w:tcPr>
          <w:p w:rsidR="00DE7AD1" w:rsidRPr="00DE7AD1" w:rsidRDefault="00DE7AD1" w:rsidP="00F76A9D">
            <w:pPr>
              <w:pStyle w:val="13"/>
              <w:jc w:val="center"/>
              <w:rPr>
                <w:b/>
                <w:sz w:val="22"/>
                <w:szCs w:val="22"/>
              </w:rPr>
            </w:pPr>
            <w:r w:rsidRPr="00DE7AD1">
              <w:rPr>
                <w:b/>
                <w:sz w:val="22"/>
                <w:szCs w:val="22"/>
              </w:rPr>
              <w:t>3-й</w:t>
            </w:r>
          </w:p>
        </w:tc>
        <w:tc>
          <w:tcPr>
            <w:tcW w:w="238" w:type="pct"/>
            <w:vMerge/>
            <w:vAlign w:val="center"/>
          </w:tcPr>
          <w:p w:rsidR="00DE7AD1" w:rsidRPr="00D71579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E7AD1" w:rsidRDefault="00DE7AD1" w:rsidP="00DE7AD1">
      <w:pPr>
        <w:rPr>
          <w:rFonts w:ascii="Times New Roman" w:hAnsi="Times New Roman"/>
          <w:sz w:val="24"/>
          <w:szCs w:val="24"/>
        </w:rPr>
      </w:pPr>
    </w:p>
    <w:p w:rsidR="00DE7AD1" w:rsidRDefault="00DE7AD1" w:rsidP="00DE7AD1">
      <w:pPr>
        <w:rPr>
          <w:rFonts w:ascii="Times New Roman" w:hAnsi="Times New Roman"/>
          <w:sz w:val="24"/>
          <w:szCs w:val="24"/>
        </w:rPr>
      </w:pPr>
    </w:p>
    <w:p w:rsidR="000D6726" w:rsidRDefault="000D6726"/>
    <w:p w:rsidR="00DE7AD1" w:rsidRDefault="00DE7AD1"/>
    <w:p w:rsidR="00DE7AD1" w:rsidRDefault="00DE7AD1"/>
    <w:p w:rsidR="00DE7AD1" w:rsidRDefault="00DE7AD1" w:rsidP="00DE7AD1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2677E">
        <w:rPr>
          <w:rFonts w:ascii="Times New Roman" w:hAnsi="Times New Roman"/>
          <w:b/>
          <w:sz w:val="24"/>
          <w:szCs w:val="24"/>
        </w:rPr>
        <w:lastRenderedPageBreak/>
        <w:t>ВОПРОСЫ ДЛЯ САМОСТОЯТЕЛЬНОЙ РАБОТЫ СЛУШАТЕЛЕЙ</w:t>
      </w:r>
    </w:p>
    <w:p w:rsidR="00DE7AD1" w:rsidRPr="004D7E60" w:rsidRDefault="00DE7AD1" w:rsidP="00DE7AD1">
      <w:pPr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ЗАОЧНОЙ ФОРМЫ ПОЛУЧЕНИЯ ОБРАЗОВАНИЯ</w:t>
      </w:r>
    </w:p>
    <w:p w:rsidR="00DE7AD1" w:rsidRPr="00E26CE0" w:rsidRDefault="00DE7AD1" w:rsidP="00DE7AD1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808"/>
        <w:gridCol w:w="3950"/>
        <w:gridCol w:w="710"/>
        <w:gridCol w:w="1842"/>
        <w:gridCol w:w="880"/>
      </w:tblGrid>
      <w:tr w:rsidR="00DE7AD1" w:rsidRPr="004D7E60" w:rsidTr="00F76A9D">
        <w:trPr>
          <w:cantSplit/>
          <w:trHeight w:val="1134"/>
        </w:trPr>
        <w:tc>
          <w:tcPr>
            <w:tcW w:w="300" w:type="pct"/>
            <w:vAlign w:val="center"/>
          </w:tcPr>
          <w:p w:rsidR="00DE7AD1" w:rsidRPr="0038478D" w:rsidRDefault="00DE7AD1" w:rsidP="00F76A9D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№</w:t>
            </w:r>
          </w:p>
          <w:p w:rsidR="00DE7AD1" w:rsidRPr="0038478D" w:rsidRDefault="00DE7AD1" w:rsidP="00F76A9D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п/п</w:t>
            </w:r>
          </w:p>
        </w:tc>
        <w:tc>
          <w:tcPr>
            <w:tcW w:w="925" w:type="pct"/>
            <w:vAlign w:val="center"/>
          </w:tcPr>
          <w:p w:rsidR="00DE7AD1" w:rsidRPr="00E26CE0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6CE0">
              <w:rPr>
                <w:rFonts w:ascii="Times New Roman" w:eastAsia="Times New Roman" w:hAnsi="Times New Roman"/>
                <w:bCs/>
              </w:rPr>
              <w:t xml:space="preserve">Наименования разделов, модулей </w:t>
            </w:r>
          </w:p>
          <w:p w:rsidR="00DE7AD1" w:rsidRPr="0038478D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26CE0">
              <w:rPr>
                <w:rFonts w:ascii="Times New Roman" w:eastAsia="Times New Roman" w:hAnsi="Times New Roman"/>
                <w:bCs/>
              </w:rPr>
              <w:t>дисциплин, тем</w:t>
            </w:r>
          </w:p>
        </w:tc>
        <w:tc>
          <w:tcPr>
            <w:tcW w:w="2020" w:type="pct"/>
            <w:vAlign w:val="center"/>
          </w:tcPr>
          <w:p w:rsidR="00DE7AD1" w:rsidRPr="0038478D" w:rsidRDefault="00DE7AD1" w:rsidP="00F76A9D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Вопросы темы</w:t>
            </w:r>
          </w:p>
        </w:tc>
        <w:tc>
          <w:tcPr>
            <w:tcW w:w="363" w:type="pct"/>
            <w:vAlign w:val="center"/>
          </w:tcPr>
          <w:p w:rsidR="00DE7AD1" w:rsidRPr="004D7E60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D7E60">
              <w:rPr>
                <w:rFonts w:ascii="Times New Roman" w:eastAsia="Times New Roman" w:hAnsi="Times New Roman"/>
                <w:bCs/>
                <w:sz w:val="20"/>
                <w:szCs w:val="20"/>
              </w:rPr>
              <w:t>Кол-</w:t>
            </w:r>
          </w:p>
          <w:p w:rsidR="00DE7AD1" w:rsidRPr="004D7E60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4D7E6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ч</w:t>
            </w:r>
            <w:r w:rsidRPr="004D7E60">
              <w:rPr>
                <w:rFonts w:ascii="Times New Roman" w:eastAsia="Times New Roman" w:hAnsi="Times New Roman"/>
                <w:bCs/>
                <w:sz w:val="20"/>
                <w:szCs w:val="20"/>
              </w:rPr>
              <w:t>асов</w:t>
            </w:r>
            <w:proofErr w:type="gramEnd"/>
          </w:p>
          <w:p w:rsidR="00DE7AD1" w:rsidRPr="004D7E60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2" w:type="pct"/>
          </w:tcPr>
          <w:p w:rsidR="00DE7AD1" w:rsidRPr="00E26CE0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26CE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Перечень необходимых учебных изданий </w:t>
            </w:r>
          </w:p>
          <w:p w:rsidR="00DE7AD1" w:rsidRPr="00E26CE0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50" w:type="pct"/>
          </w:tcPr>
          <w:p w:rsidR="00DE7AD1" w:rsidRPr="004D7E60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D7E60">
              <w:rPr>
                <w:rFonts w:ascii="Times New Roman" w:eastAsia="Times New Roman" w:hAnsi="Times New Roman"/>
                <w:bCs/>
                <w:sz w:val="20"/>
                <w:szCs w:val="20"/>
              </w:rPr>
              <w:t>Форма контроля СРС</w:t>
            </w:r>
          </w:p>
        </w:tc>
      </w:tr>
      <w:tr w:rsidR="00DE7AD1" w:rsidRPr="0002677E" w:rsidTr="00F76A9D">
        <w:trPr>
          <w:trHeight w:val="699"/>
        </w:trPr>
        <w:tc>
          <w:tcPr>
            <w:tcW w:w="300" w:type="pct"/>
            <w:vAlign w:val="center"/>
          </w:tcPr>
          <w:p w:rsidR="00DE7AD1" w:rsidRPr="0038478D" w:rsidRDefault="00DE7AD1" w:rsidP="00F76A9D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8478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25" w:type="pct"/>
            <w:vAlign w:val="center"/>
          </w:tcPr>
          <w:p w:rsidR="00DE7AD1" w:rsidRPr="0038478D" w:rsidRDefault="00DE7AD1" w:rsidP="00F76A9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Тема 1. Понятие и предмет трудового права. Источники трудового права</w:t>
            </w:r>
          </w:p>
        </w:tc>
        <w:tc>
          <w:tcPr>
            <w:tcW w:w="2020" w:type="pct"/>
            <w:vAlign w:val="center"/>
          </w:tcPr>
          <w:p w:rsidR="00DE7AD1" w:rsidRPr="0038478D" w:rsidRDefault="00DE7AD1" w:rsidP="00DE7AD1">
            <w:pPr>
              <w:pStyle w:val="a3"/>
              <w:numPr>
                <w:ilvl w:val="0"/>
                <w:numId w:val="2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Дайте понятие трудового права как отрасли права.</w:t>
            </w:r>
          </w:p>
          <w:p w:rsidR="00DE7AD1" w:rsidRPr="0038478D" w:rsidRDefault="00DE7AD1" w:rsidP="00DE7AD1">
            <w:pPr>
              <w:pStyle w:val="a3"/>
              <w:numPr>
                <w:ilvl w:val="0"/>
                <w:numId w:val="2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Определите предмет трудового права. Разграничьте трудовые отношения от отношений, тесно связанных с ними.</w:t>
            </w:r>
          </w:p>
          <w:p w:rsidR="00DE7AD1" w:rsidRPr="0038478D" w:rsidRDefault="00DE7AD1" w:rsidP="00DE7AD1">
            <w:pPr>
              <w:pStyle w:val="a3"/>
              <w:numPr>
                <w:ilvl w:val="0"/>
                <w:numId w:val="2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Разграничьте трудовое право от смежных отраслей права.</w:t>
            </w:r>
          </w:p>
          <w:p w:rsidR="00DE7AD1" w:rsidRPr="0038478D" w:rsidRDefault="00DE7AD1" w:rsidP="00DE7AD1">
            <w:pPr>
              <w:pStyle w:val="a3"/>
              <w:numPr>
                <w:ilvl w:val="0"/>
                <w:numId w:val="2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Определите метод трудового права и назовите его особенности.</w:t>
            </w:r>
          </w:p>
          <w:p w:rsidR="00DE7AD1" w:rsidRPr="0038478D" w:rsidRDefault="00DE7AD1" w:rsidP="00DE7AD1">
            <w:pPr>
              <w:pStyle w:val="a3"/>
              <w:numPr>
                <w:ilvl w:val="0"/>
                <w:numId w:val="2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Что такое система трудового права? Охарактеризуйте структуру трудового права.</w:t>
            </w:r>
          </w:p>
          <w:p w:rsidR="00DE7AD1" w:rsidRPr="0038478D" w:rsidRDefault="00DE7AD1" w:rsidP="00DE7AD1">
            <w:pPr>
              <w:pStyle w:val="a3"/>
              <w:numPr>
                <w:ilvl w:val="0"/>
                <w:numId w:val="2"/>
              </w:numPr>
              <w:tabs>
                <w:tab w:val="left" w:pos="299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Дайте понятие принципам трудового права. Назовите их.</w:t>
            </w:r>
          </w:p>
          <w:p w:rsidR="00DE7AD1" w:rsidRPr="0038478D" w:rsidRDefault="00DE7AD1" w:rsidP="00DE7AD1">
            <w:pPr>
              <w:pStyle w:val="a3"/>
              <w:numPr>
                <w:ilvl w:val="0"/>
                <w:numId w:val="2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Дайте понятие источников трудового права.</w:t>
            </w:r>
          </w:p>
          <w:p w:rsidR="00DE7AD1" w:rsidRPr="0038478D" w:rsidRDefault="00DE7AD1" w:rsidP="00DE7AD1">
            <w:pPr>
              <w:pStyle w:val="a3"/>
              <w:numPr>
                <w:ilvl w:val="0"/>
                <w:numId w:val="2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Назовите их по юридической силе.</w:t>
            </w:r>
          </w:p>
          <w:p w:rsidR="00DE7AD1" w:rsidRPr="0038478D" w:rsidRDefault="00DE7AD1" w:rsidP="00DE7AD1">
            <w:pPr>
              <w:pStyle w:val="a3"/>
              <w:numPr>
                <w:ilvl w:val="0"/>
                <w:numId w:val="2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Охарактеризуйте действие норм трудового права во времени, в пространстве и по кругу лиц.</w:t>
            </w:r>
          </w:p>
          <w:p w:rsidR="00DE7AD1" w:rsidRPr="0038478D" w:rsidRDefault="00DE7AD1" w:rsidP="00DE7AD1">
            <w:pPr>
              <w:pStyle w:val="a3"/>
              <w:numPr>
                <w:ilvl w:val="0"/>
                <w:numId w:val="2"/>
              </w:numPr>
              <w:tabs>
                <w:tab w:val="left" w:pos="299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Что означает «единство и дифференциация норм трудового права»?</w:t>
            </w:r>
          </w:p>
        </w:tc>
        <w:tc>
          <w:tcPr>
            <w:tcW w:w="363" w:type="pct"/>
            <w:vAlign w:val="center"/>
          </w:tcPr>
          <w:p w:rsidR="00DE7AD1" w:rsidRPr="0038478D" w:rsidRDefault="00DE7AD1" w:rsidP="00F76A9D">
            <w:pPr>
              <w:ind w:left="283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6</w:t>
            </w:r>
          </w:p>
        </w:tc>
        <w:tc>
          <w:tcPr>
            <w:tcW w:w="942" w:type="pct"/>
          </w:tcPr>
          <w:p w:rsidR="00DE7AD1" w:rsidRPr="0038478D" w:rsidRDefault="00DE7AD1" w:rsidP="00F76A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</w:rPr>
              <w:t>Нормативные правовые акты: 3</w:t>
            </w:r>
            <w:r>
              <w:rPr>
                <w:rFonts w:ascii="Times New Roman" w:eastAsia="Times New Roman" w:hAnsi="Times New Roman"/>
              </w:rPr>
              <w:t>,4,5,6</w:t>
            </w:r>
            <w:r w:rsidRPr="0038478D">
              <w:rPr>
                <w:rFonts w:ascii="Times New Roman" w:eastAsia="Times New Roman" w:hAnsi="Times New Roman"/>
              </w:rPr>
              <w:t>.</w:t>
            </w:r>
          </w:p>
          <w:p w:rsidR="00DE7AD1" w:rsidRPr="0038478D" w:rsidRDefault="00DE7AD1" w:rsidP="00F76A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</w:rPr>
              <w:t>Основная литература: 1,</w:t>
            </w:r>
            <w:r>
              <w:rPr>
                <w:rFonts w:ascii="Times New Roman" w:eastAsia="Times New Roman" w:hAnsi="Times New Roman"/>
              </w:rPr>
              <w:t xml:space="preserve">3, </w:t>
            </w:r>
          </w:p>
          <w:p w:rsidR="00DE7AD1" w:rsidRPr="0038478D" w:rsidRDefault="00DE7AD1" w:rsidP="00F76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0" w:type="pct"/>
            <w:vMerge w:val="restart"/>
            <w:textDirection w:val="btLr"/>
            <w:vAlign w:val="center"/>
          </w:tcPr>
          <w:p w:rsidR="00DE7AD1" w:rsidRPr="0002677E" w:rsidRDefault="00DE7AD1" w:rsidP="00F76A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  в онлайн  режиме.</w:t>
            </w:r>
          </w:p>
        </w:tc>
      </w:tr>
      <w:tr w:rsidR="00DE7AD1" w:rsidRPr="0002677E" w:rsidTr="00F76A9D">
        <w:trPr>
          <w:trHeight w:val="1809"/>
        </w:trPr>
        <w:tc>
          <w:tcPr>
            <w:tcW w:w="300" w:type="pct"/>
            <w:vAlign w:val="center"/>
          </w:tcPr>
          <w:p w:rsidR="00DE7AD1" w:rsidRPr="0038478D" w:rsidRDefault="00DE7AD1" w:rsidP="00F76A9D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8478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25" w:type="pct"/>
            <w:vAlign w:val="center"/>
          </w:tcPr>
          <w:p w:rsidR="00DE7AD1" w:rsidRPr="0038478D" w:rsidRDefault="00DE7AD1" w:rsidP="00F76A9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Тема 2. Трудовой договор (заключение, изменение, прекращение)</w:t>
            </w:r>
          </w:p>
        </w:tc>
        <w:tc>
          <w:tcPr>
            <w:tcW w:w="2020" w:type="pct"/>
            <w:vAlign w:val="center"/>
          </w:tcPr>
          <w:p w:rsidR="00DE7AD1" w:rsidRPr="0038478D" w:rsidRDefault="00DE7AD1" w:rsidP="00DE7AD1">
            <w:pPr>
              <w:pStyle w:val="a3"/>
              <w:numPr>
                <w:ilvl w:val="0"/>
                <w:numId w:val="3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Дайте понятие отстранения от работы.</w:t>
            </w:r>
          </w:p>
          <w:p w:rsidR="00DE7AD1" w:rsidRPr="0038478D" w:rsidRDefault="00DE7AD1" w:rsidP="00DE7AD1">
            <w:pPr>
              <w:pStyle w:val="a3"/>
              <w:numPr>
                <w:ilvl w:val="0"/>
                <w:numId w:val="3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Назовите основания отстранения от работы.</w:t>
            </w:r>
          </w:p>
          <w:p w:rsidR="00DE7AD1" w:rsidRPr="00B14A08" w:rsidRDefault="00DE7AD1" w:rsidP="00DE7AD1">
            <w:pPr>
              <w:pStyle w:val="a3"/>
              <w:numPr>
                <w:ilvl w:val="0"/>
                <w:numId w:val="3"/>
              </w:numPr>
              <w:tabs>
                <w:tab w:val="left" w:pos="299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38478D">
              <w:rPr>
                <w:sz w:val="22"/>
                <w:szCs w:val="22"/>
              </w:rPr>
              <w:t>Как оформляется отстранение работников от работы?</w:t>
            </w:r>
          </w:p>
          <w:p w:rsidR="00DE7AD1" w:rsidRPr="00B14A08" w:rsidRDefault="00DE7AD1" w:rsidP="00DE7AD1">
            <w:pPr>
              <w:pStyle w:val="a3"/>
              <w:numPr>
                <w:ilvl w:val="0"/>
                <w:numId w:val="3"/>
              </w:numPr>
              <w:tabs>
                <w:tab w:val="left" w:pos="299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Перечислите обязанности нанимателя при увольнении работника.</w:t>
            </w:r>
          </w:p>
          <w:p w:rsidR="00DE7AD1" w:rsidRPr="0002677E" w:rsidRDefault="00DE7AD1" w:rsidP="00DE7AD1">
            <w:pPr>
              <w:pStyle w:val="a3"/>
              <w:numPr>
                <w:ilvl w:val="0"/>
                <w:numId w:val="3"/>
              </w:numPr>
              <w:tabs>
                <w:tab w:val="left" w:pos="299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Что такое выходное пособие? В каких случаях оно выплачивается?</w:t>
            </w:r>
          </w:p>
        </w:tc>
        <w:tc>
          <w:tcPr>
            <w:tcW w:w="363" w:type="pct"/>
            <w:vAlign w:val="center"/>
          </w:tcPr>
          <w:p w:rsidR="00DE7AD1" w:rsidRPr="0038478D" w:rsidRDefault="00DE7AD1" w:rsidP="00F76A9D">
            <w:pPr>
              <w:ind w:left="283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942" w:type="pct"/>
          </w:tcPr>
          <w:p w:rsidR="00DE7AD1" w:rsidRPr="0038478D" w:rsidRDefault="00DE7AD1" w:rsidP="00F76A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</w:rPr>
              <w:t>Нормативные правовые акты: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8478D">
              <w:rPr>
                <w:rFonts w:ascii="Times New Roman" w:eastAsia="Times New Roman" w:hAnsi="Times New Roman"/>
              </w:rPr>
              <w:t>3.</w:t>
            </w:r>
          </w:p>
          <w:p w:rsidR="00DE7AD1" w:rsidRPr="0038478D" w:rsidRDefault="00DE7AD1" w:rsidP="00F76A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</w:rPr>
              <w:t>Основная литература: 1,</w:t>
            </w:r>
            <w:r>
              <w:rPr>
                <w:rFonts w:ascii="Times New Roman" w:eastAsia="Times New Roman" w:hAnsi="Times New Roman"/>
              </w:rPr>
              <w:t>3</w:t>
            </w:r>
            <w:r w:rsidRPr="0038478D">
              <w:rPr>
                <w:rFonts w:ascii="Times New Roman" w:eastAsia="Times New Roman" w:hAnsi="Times New Roman"/>
              </w:rPr>
              <w:t>.</w:t>
            </w:r>
          </w:p>
          <w:p w:rsidR="00DE7AD1" w:rsidRPr="0038478D" w:rsidRDefault="00DE7AD1" w:rsidP="00F76A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50" w:type="pct"/>
            <w:vMerge/>
          </w:tcPr>
          <w:p w:rsidR="00DE7AD1" w:rsidRPr="0002677E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E7AD1" w:rsidRPr="0002677E" w:rsidTr="00F76A9D">
        <w:trPr>
          <w:trHeight w:val="595"/>
        </w:trPr>
        <w:tc>
          <w:tcPr>
            <w:tcW w:w="300" w:type="pct"/>
            <w:vAlign w:val="center"/>
          </w:tcPr>
          <w:p w:rsidR="00DE7AD1" w:rsidRPr="0038478D" w:rsidRDefault="00DE7AD1" w:rsidP="00F76A9D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Pr="0038478D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925" w:type="pct"/>
            <w:vAlign w:val="center"/>
          </w:tcPr>
          <w:p w:rsidR="00DE7AD1" w:rsidRPr="0038478D" w:rsidRDefault="00DE7AD1" w:rsidP="00F76A9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Тема 4. Рабочее время и время отдыха.</w:t>
            </w:r>
          </w:p>
        </w:tc>
        <w:tc>
          <w:tcPr>
            <w:tcW w:w="2020" w:type="pct"/>
            <w:vAlign w:val="center"/>
          </w:tcPr>
          <w:p w:rsidR="00DE7AD1" w:rsidRPr="0038478D" w:rsidRDefault="00DE7AD1" w:rsidP="00DE7AD1">
            <w:pPr>
              <w:pStyle w:val="a3"/>
              <w:numPr>
                <w:ilvl w:val="0"/>
                <w:numId w:val="24"/>
              </w:numPr>
              <w:tabs>
                <w:tab w:val="left" w:pos="299"/>
              </w:tabs>
              <w:ind w:left="15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Дайте определение рабочему времени.</w:t>
            </w:r>
          </w:p>
          <w:p w:rsidR="00DE7AD1" w:rsidRPr="0038478D" w:rsidRDefault="00DE7AD1" w:rsidP="00DE7AD1">
            <w:pPr>
              <w:pStyle w:val="a3"/>
              <w:numPr>
                <w:ilvl w:val="0"/>
                <w:numId w:val="24"/>
              </w:numPr>
              <w:tabs>
                <w:tab w:val="left" w:pos="299"/>
              </w:tabs>
              <w:ind w:left="15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Охарактеризуйте виды рабочего времени.</w:t>
            </w:r>
          </w:p>
          <w:p w:rsidR="00DE7AD1" w:rsidRPr="0038478D" w:rsidRDefault="00DE7AD1" w:rsidP="00DE7AD1">
            <w:pPr>
              <w:pStyle w:val="a3"/>
              <w:numPr>
                <w:ilvl w:val="0"/>
                <w:numId w:val="24"/>
              </w:numPr>
              <w:tabs>
                <w:tab w:val="left" w:pos="299"/>
              </w:tabs>
              <w:ind w:left="15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Сверхурочная работа. Ненормированный рабочий день.</w:t>
            </w:r>
          </w:p>
          <w:p w:rsidR="00DE7AD1" w:rsidRPr="0038478D" w:rsidRDefault="00DE7AD1" w:rsidP="00DE7AD1">
            <w:pPr>
              <w:pStyle w:val="a3"/>
              <w:numPr>
                <w:ilvl w:val="0"/>
                <w:numId w:val="24"/>
              </w:numPr>
              <w:tabs>
                <w:tab w:val="left" w:pos="299"/>
              </w:tabs>
              <w:ind w:left="15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Как ведется учет рабочего времени?</w:t>
            </w:r>
          </w:p>
          <w:p w:rsidR="00DE7AD1" w:rsidRPr="0038478D" w:rsidRDefault="00DE7AD1" w:rsidP="00DE7AD1">
            <w:pPr>
              <w:pStyle w:val="a3"/>
              <w:numPr>
                <w:ilvl w:val="0"/>
                <w:numId w:val="24"/>
              </w:numPr>
              <w:tabs>
                <w:tab w:val="left" w:pos="299"/>
              </w:tabs>
              <w:ind w:left="15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Дайте определение понятию «отпуск».</w:t>
            </w:r>
          </w:p>
          <w:p w:rsidR="00DE7AD1" w:rsidRPr="0038478D" w:rsidRDefault="00DE7AD1" w:rsidP="00DE7AD1">
            <w:pPr>
              <w:pStyle w:val="a3"/>
              <w:numPr>
                <w:ilvl w:val="0"/>
                <w:numId w:val="24"/>
              </w:numPr>
              <w:tabs>
                <w:tab w:val="left" w:pos="299"/>
              </w:tabs>
              <w:ind w:left="15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Назовите виды отпусков.</w:t>
            </w:r>
          </w:p>
          <w:p w:rsidR="00DE7AD1" w:rsidRPr="0038478D" w:rsidRDefault="00DE7AD1" w:rsidP="00DE7AD1">
            <w:pPr>
              <w:pStyle w:val="a3"/>
              <w:numPr>
                <w:ilvl w:val="0"/>
                <w:numId w:val="24"/>
              </w:numPr>
              <w:tabs>
                <w:tab w:val="left" w:pos="299"/>
              </w:tabs>
              <w:ind w:left="15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Расскажите о порядке предоставления трудового отпуска.</w:t>
            </w:r>
          </w:p>
          <w:p w:rsidR="00DE7AD1" w:rsidRPr="0038478D" w:rsidRDefault="00DE7AD1" w:rsidP="00DE7AD1">
            <w:pPr>
              <w:pStyle w:val="a3"/>
              <w:numPr>
                <w:ilvl w:val="0"/>
                <w:numId w:val="24"/>
              </w:numPr>
              <w:tabs>
                <w:tab w:val="left" w:pos="299"/>
              </w:tabs>
              <w:ind w:left="15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Назовите виды социального отпуска.</w:t>
            </w:r>
          </w:p>
        </w:tc>
        <w:tc>
          <w:tcPr>
            <w:tcW w:w="363" w:type="pct"/>
            <w:vAlign w:val="center"/>
          </w:tcPr>
          <w:p w:rsidR="00DE7AD1" w:rsidRPr="0038478D" w:rsidRDefault="00DE7AD1" w:rsidP="00F76A9D">
            <w:pPr>
              <w:ind w:left="283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8</w:t>
            </w:r>
          </w:p>
        </w:tc>
        <w:tc>
          <w:tcPr>
            <w:tcW w:w="942" w:type="pct"/>
          </w:tcPr>
          <w:p w:rsidR="00DE7AD1" w:rsidRPr="0038478D" w:rsidRDefault="00DE7AD1" w:rsidP="00F76A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</w:rPr>
              <w:t>Нормативные правовые акты:</w:t>
            </w:r>
            <w:r>
              <w:rPr>
                <w:rFonts w:ascii="Times New Roman" w:eastAsia="Times New Roman" w:hAnsi="Times New Roman"/>
              </w:rPr>
              <w:t xml:space="preserve">1, </w:t>
            </w:r>
            <w:r w:rsidRPr="0038478D">
              <w:rPr>
                <w:rFonts w:ascii="Times New Roman" w:eastAsia="Times New Roman" w:hAnsi="Times New Roman"/>
              </w:rPr>
              <w:t>3.</w:t>
            </w:r>
          </w:p>
          <w:p w:rsidR="00DE7AD1" w:rsidRPr="0038478D" w:rsidRDefault="00DE7AD1" w:rsidP="00F76A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</w:rPr>
              <w:t>Основная литература: 1,</w:t>
            </w:r>
            <w:r>
              <w:rPr>
                <w:rFonts w:ascii="Times New Roman" w:eastAsia="Times New Roman" w:hAnsi="Times New Roman"/>
              </w:rPr>
              <w:t xml:space="preserve"> 3</w:t>
            </w:r>
            <w:r w:rsidRPr="0038478D">
              <w:rPr>
                <w:rFonts w:ascii="Times New Roman" w:eastAsia="Times New Roman" w:hAnsi="Times New Roman"/>
              </w:rPr>
              <w:t>.</w:t>
            </w:r>
          </w:p>
          <w:p w:rsidR="00DE7AD1" w:rsidRPr="0038478D" w:rsidRDefault="00DE7AD1" w:rsidP="00F76A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50" w:type="pct"/>
            <w:vMerge/>
          </w:tcPr>
          <w:p w:rsidR="00DE7AD1" w:rsidRPr="0002677E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E7AD1" w:rsidRPr="0002677E" w:rsidTr="00F76A9D">
        <w:trPr>
          <w:trHeight w:val="4063"/>
        </w:trPr>
        <w:tc>
          <w:tcPr>
            <w:tcW w:w="300" w:type="pct"/>
            <w:vAlign w:val="center"/>
          </w:tcPr>
          <w:p w:rsidR="00DE7AD1" w:rsidRPr="0038478D" w:rsidRDefault="00DE7AD1" w:rsidP="00F76A9D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925" w:type="pct"/>
            <w:vAlign w:val="center"/>
          </w:tcPr>
          <w:p w:rsidR="00DE7AD1" w:rsidRPr="0038478D" w:rsidRDefault="00DE7AD1" w:rsidP="00F76A9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Тема 8. Правовое регулирование охраны труда</w:t>
            </w:r>
          </w:p>
        </w:tc>
        <w:tc>
          <w:tcPr>
            <w:tcW w:w="2020" w:type="pct"/>
            <w:vAlign w:val="center"/>
          </w:tcPr>
          <w:p w:rsidR="00DE7AD1" w:rsidRPr="0038478D" w:rsidRDefault="00DE7AD1" w:rsidP="00DE7AD1">
            <w:pPr>
              <w:pStyle w:val="a3"/>
              <w:numPr>
                <w:ilvl w:val="0"/>
                <w:numId w:val="9"/>
              </w:numPr>
              <w:tabs>
                <w:tab w:val="left" w:pos="299"/>
              </w:tabs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 xml:space="preserve">Определите понятие охраны труда. Законодательство об охране труда. </w:t>
            </w:r>
          </w:p>
          <w:p w:rsidR="00DE7AD1" w:rsidRPr="0038478D" w:rsidRDefault="00DE7AD1" w:rsidP="00DE7AD1">
            <w:pPr>
              <w:pStyle w:val="a3"/>
              <w:numPr>
                <w:ilvl w:val="0"/>
                <w:numId w:val="9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 xml:space="preserve">Организация охраны труда. </w:t>
            </w:r>
            <w:proofErr w:type="gramStart"/>
            <w:r w:rsidRPr="0038478D">
              <w:rPr>
                <w:sz w:val="22"/>
                <w:szCs w:val="22"/>
              </w:rPr>
              <w:t>Назовите  права</w:t>
            </w:r>
            <w:proofErr w:type="gramEnd"/>
            <w:r w:rsidRPr="0038478D">
              <w:rPr>
                <w:sz w:val="22"/>
                <w:szCs w:val="22"/>
              </w:rPr>
              <w:t xml:space="preserve"> и обязанности сторон трудовых отношений в области охраны труда. </w:t>
            </w:r>
          </w:p>
          <w:p w:rsidR="00DE7AD1" w:rsidRPr="0038478D" w:rsidRDefault="00DE7AD1" w:rsidP="00DE7AD1">
            <w:pPr>
              <w:pStyle w:val="a3"/>
              <w:numPr>
                <w:ilvl w:val="0"/>
                <w:numId w:val="9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Расследование и учет несчастных случаев, связанных с производством, и профессиональных заболеваний.</w:t>
            </w:r>
          </w:p>
          <w:p w:rsidR="00DE7AD1" w:rsidRPr="0038478D" w:rsidRDefault="00DE7AD1" w:rsidP="00DE7AD1">
            <w:pPr>
              <w:pStyle w:val="a3"/>
              <w:numPr>
                <w:ilvl w:val="0"/>
                <w:numId w:val="9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Обязательное страхование от несчастных случаев на производстве и профессиональных заболеваний.</w:t>
            </w:r>
          </w:p>
          <w:p w:rsidR="00DE7AD1" w:rsidRPr="0038478D" w:rsidRDefault="00DE7AD1" w:rsidP="00DE7AD1">
            <w:pPr>
              <w:pStyle w:val="a3"/>
              <w:numPr>
                <w:ilvl w:val="0"/>
                <w:numId w:val="9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Назовите особенности регулирования труда женщин, несовершеннолетних и инвалидов.</w:t>
            </w:r>
          </w:p>
          <w:p w:rsidR="00DE7AD1" w:rsidRPr="0038478D" w:rsidRDefault="00DE7AD1" w:rsidP="00F76A9D">
            <w:pPr>
              <w:tabs>
                <w:tab w:val="left" w:pos="299"/>
              </w:tabs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363" w:type="pct"/>
            <w:vAlign w:val="center"/>
          </w:tcPr>
          <w:p w:rsidR="00DE7AD1" w:rsidRPr="0038478D" w:rsidRDefault="00DE7AD1" w:rsidP="00F76A9D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942" w:type="pct"/>
          </w:tcPr>
          <w:p w:rsidR="00DE7AD1" w:rsidRPr="0038478D" w:rsidRDefault="00DE7AD1" w:rsidP="00F76A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</w:rPr>
              <w:t xml:space="preserve">Нормативные правовые акты:3, </w:t>
            </w:r>
            <w:r>
              <w:rPr>
                <w:rFonts w:ascii="Times New Roman" w:eastAsia="Times New Roman" w:hAnsi="Times New Roman"/>
              </w:rPr>
              <w:t>6</w:t>
            </w:r>
            <w:r w:rsidRPr="0038478D">
              <w:rPr>
                <w:rFonts w:ascii="Times New Roman" w:eastAsia="Times New Roman" w:hAnsi="Times New Roman"/>
              </w:rPr>
              <w:t>.</w:t>
            </w:r>
          </w:p>
          <w:p w:rsidR="00DE7AD1" w:rsidRPr="0038478D" w:rsidRDefault="00DE7AD1" w:rsidP="00F76A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</w:rPr>
              <w:t>Основная литература: 1,</w:t>
            </w:r>
            <w:r>
              <w:rPr>
                <w:rFonts w:ascii="Times New Roman" w:eastAsia="Times New Roman" w:hAnsi="Times New Roman"/>
              </w:rPr>
              <w:t xml:space="preserve"> 3</w:t>
            </w:r>
            <w:r w:rsidRPr="0038478D">
              <w:rPr>
                <w:rFonts w:ascii="Times New Roman" w:eastAsia="Times New Roman" w:hAnsi="Times New Roman"/>
              </w:rPr>
              <w:t>.</w:t>
            </w:r>
          </w:p>
          <w:p w:rsidR="00DE7AD1" w:rsidRPr="0038478D" w:rsidRDefault="00DE7AD1" w:rsidP="00F76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0" w:type="pct"/>
            <w:textDirection w:val="btLr"/>
            <w:vAlign w:val="center"/>
          </w:tcPr>
          <w:p w:rsidR="00DE7AD1" w:rsidRPr="0002677E" w:rsidRDefault="00DE7AD1" w:rsidP="00F76A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  в онлайн  режиме.</w:t>
            </w:r>
          </w:p>
        </w:tc>
      </w:tr>
      <w:tr w:rsidR="00DE7AD1" w:rsidRPr="00E26CE0" w:rsidTr="00F76A9D">
        <w:trPr>
          <w:trHeight w:val="57"/>
        </w:trPr>
        <w:tc>
          <w:tcPr>
            <w:tcW w:w="300" w:type="pct"/>
            <w:vAlign w:val="center"/>
          </w:tcPr>
          <w:p w:rsidR="00DE7AD1" w:rsidRPr="00A27157" w:rsidRDefault="00DE7AD1" w:rsidP="00F76A9D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25" w:type="pct"/>
            <w:vAlign w:val="center"/>
          </w:tcPr>
          <w:p w:rsidR="00DE7AD1" w:rsidRPr="00A27157" w:rsidRDefault="00DE7AD1" w:rsidP="00F76A9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020" w:type="pct"/>
            <w:vAlign w:val="center"/>
          </w:tcPr>
          <w:p w:rsidR="00DE7AD1" w:rsidRPr="00A27157" w:rsidRDefault="00DE7AD1" w:rsidP="00F76A9D">
            <w:pPr>
              <w:pStyle w:val="a3"/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27157">
              <w:rPr>
                <w:sz w:val="22"/>
                <w:szCs w:val="22"/>
              </w:rPr>
              <w:t>ИТОГО</w:t>
            </w:r>
          </w:p>
        </w:tc>
        <w:tc>
          <w:tcPr>
            <w:tcW w:w="363" w:type="pct"/>
            <w:vAlign w:val="center"/>
          </w:tcPr>
          <w:p w:rsidR="00DE7AD1" w:rsidRPr="00A27157" w:rsidRDefault="00DE7AD1" w:rsidP="00F76A9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27157">
              <w:rPr>
                <w:rFonts w:ascii="Times New Roman" w:eastAsia="Times New Roman" w:hAnsi="Times New Roman"/>
                <w:bCs/>
              </w:rPr>
              <w:t>22</w:t>
            </w:r>
          </w:p>
        </w:tc>
        <w:tc>
          <w:tcPr>
            <w:tcW w:w="942" w:type="pct"/>
          </w:tcPr>
          <w:p w:rsidR="00DE7AD1" w:rsidRPr="00E26CE0" w:rsidRDefault="00DE7AD1" w:rsidP="00F76A9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50" w:type="pct"/>
          </w:tcPr>
          <w:p w:rsidR="00DE7AD1" w:rsidRPr="00E26CE0" w:rsidRDefault="00DE7AD1" w:rsidP="00F76A9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</w:p>
        </w:tc>
      </w:tr>
    </w:tbl>
    <w:p w:rsidR="00DE7AD1" w:rsidRDefault="00DE7AD1" w:rsidP="00DE7AD1">
      <w:pPr>
        <w:spacing w:after="0" w:line="240" w:lineRule="auto"/>
        <w:ind w:left="1364"/>
        <w:rPr>
          <w:rFonts w:ascii="Times New Roman" w:hAnsi="Times New Roman"/>
          <w:sz w:val="24"/>
          <w:szCs w:val="24"/>
        </w:rPr>
      </w:pPr>
    </w:p>
    <w:p w:rsidR="00DE7AD1" w:rsidRDefault="00DE7AD1" w:rsidP="00DE7AD1">
      <w:pPr>
        <w:spacing w:after="0" w:line="240" w:lineRule="auto"/>
        <w:ind w:left="1364"/>
        <w:rPr>
          <w:rFonts w:ascii="Times New Roman" w:hAnsi="Times New Roman"/>
          <w:sz w:val="24"/>
          <w:szCs w:val="24"/>
        </w:rPr>
      </w:pPr>
    </w:p>
    <w:p w:rsidR="00DE7AD1" w:rsidRDefault="00DE7AD1" w:rsidP="00DE7AD1">
      <w:pPr>
        <w:spacing w:after="0" w:line="240" w:lineRule="auto"/>
        <w:ind w:left="1364"/>
        <w:rPr>
          <w:rFonts w:ascii="Times New Roman" w:hAnsi="Times New Roman"/>
          <w:sz w:val="24"/>
          <w:szCs w:val="24"/>
        </w:rPr>
      </w:pPr>
    </w:p>
    <w:p w:rsidR="00DE7AD1" w:rsidRDefault="00DE7AD1" w:rsidP="00DE7A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1C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C1C57">
        <w:rPr>
          <w:rFonts w:ascii="Times New Roman" w:eastAsia="Times New Roman" w:hAnsi="Times New Roman"/>
          <w:b/>
          <w:sz w:val="24"/>
          <w:szCs w:val="24"/>
          <w:lang w:eastAsia="ru-RU"/>
        </w:rPr>
        <w:t>ДИСТАНЦИОННОЙ ФОРМЫ ПОЛУЧЕНИЯ ОБРАЗОВАНИЯ</w:t>
      </w:r>
    </w:p>
    <w:p w:rsidR="00DE7AD1" w:rsidRDefault="00DE7AD1" w:rsidP="00DE7AD1">
      <w:pPr>
        <w:spacing w:after="0" w:line="240" w:lineRule="auto"/>
        <w:rPr>
          <w:color w:val="FF0000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808"/>
        <w:gridCol w:w="3950"/>
        <w:gridCol w:w="710"/>
        <w:gridCol w:w="1842"/>
        <w:gridCol w:w="880"/>
      </w:tblGrid>
      <w:tr w:rsidR="00DE7AD1" w:rsidRPr="004D7E60" w:rsidTr="00F76A9D">
        <w:trPr>
          <w:cantSplit/>
          <w:trHeight w:val="1134"/>
        </w:trPr>
        <w:tc>
          <w:tcPr>
            <w:tcW w:w="300" w:type="pct"/>
            <w:vAlign w:val="center"/>
          </w:tcPr>
          <w:p w:rsidR="00DE7AD1" w:rsidRPr="0038478D" w:rsidRDefault="00DE7AD1" w:rsidP="00F76A9D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№</w:t>
            </w:r>
          </w:p>
          <w:p w:rsidR="00DE7AD1" w:rsidRPr="0038478D" w:rsidRDefault="00DE7AD1" w:rsidP="00F76A9D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п/п</w:t>
            </w:r>
          </w:p>
        </w:tc>
        <w:tc>
          <w:tcPr>
            <w:tcW w:w="925" w:type="pct"/>
            <w:vAlign w:val="center"/>
          </w:tcPr>
          <w:p w:rsidR="00DE7AD1" w:rsidRPr="00E26CE0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6CE0">
              <w:rPr>
                <w:rFonts w:ascii="Times New Roman" w:eastAsia="Times New Roman" w:hAnsi="Times New Roman"/>
                <w:bCs/>
              </w:rPr>
              <w:t xml:space="preserve">Наименования разделов, модулей </w:t>
            </w:r>
          </w:p>
          <w:p w:rsidR="00DE7AD1" w:rsidRPr="0038478D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26CE0">
              <w:rPr>
                <w:rFonts w:ascii="Times New Roman" w:eastAsia="Times New Roman" w:hAnsi="Times New Roman"/>
                <w:bCs/>
              </w:rPr>
              <w:t>дисциплин, тем</w:t>
            </w:r>
          </w:p>
        </w:tc>
        <w:tc>
          <w:tcPr>
            <w:tcW w:w="2020" w:type="pct"/>
            <w:vAlign w:val="center"/>
          </w:tcPr>
          <w:p w:rsidR="00DE7AD1" w:rsidRPr="0038478D" w:rsidRDefault="00DE7AD1" w:rsidP="00F76A9D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Вопросы темы</w:t>
            </w:r>
          </w:p>
        </w:tc>
        <w:tc>
          <w:tcPr>
            <w:tcW w:w="363" w:type="pct"/>
            <w:vAlign w:val="center"/>
          </w:tcPr>
          <w:p w:rsidR="00DE7AD1" w:rsidRPr="004D7E60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D7E60">
              <w:rPr>
                <w:rFonts w:ascii="Times New Roman" w:eastAsia="Times New Roman" w:hAnsi="Times New Roman"/>
                <w:bCs/>
                <w:sz w:val="20"/>
                <w:szCs w:val="20"/>
              </w:rPr>
              <w:t>Кол-</w:t>
            </w:r>
          </w:p>
          <w:p w:rsidR="00DE7AD1" w:rsidRPr="004D7E60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4D7E6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ч</w:t>
            </w:r>
            <w:r w:rsidRPr="004D7E60">
              <w:rPr>
                <w:rFonts w:ascii="Times New Roman" w:eastAsia="Times New Roman" w:hAnsi="Times New Roman"/>
                <w:bCs/>
                <w:sz w:val="20"/>
                <w:szCs w:val="20"/>
              </w:rPr>
              <w:t>асов</w:t>
            </w:r>
            <w:proofErr w:type="gramEnd"/>
          </w:p>
          <w:p w:rsidR="00DE7AD1" w:rsidRPr="004D7E60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2" w:type="pct"/>
          </w:tcPr>
          <w:p w:rsidR="00DE7AD1" w:rsidRPr="00E26CE0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26CE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Перечень необходимых учебных изданий </w:t>
            </w:r>
          </w:p>
          <w:p w:rsidR="00DE7AD1" w:rsidRPr="00E26CE0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50" w:type="pct"/>
          </w:tcPr>
          <w:p w:rsidR="00DE7AD1" w:rsidRPr="004D7E60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D7E60">
              <w:rPr>
                <w:rFonts w:ascii="Times New Roman" w:eastAsia="Times New Roman" w:hAnsi="Times New Roman"/>
                <w:bCs/>
                <w:sz w:val="20"/>
                <w:szCs w:val="20"/>
              </w:rPr>
              <w:t>Форма контроля СРС</w:t>
            </w:r>
          </w:p>
        </w:tc>
      </w:tr>
      <w:tr w:rsidR="00DE7AD1" w:rsidRPr="0002677E" w:rsidTr="00F76A9D">
        <w:trPr>
          <w:trHeight w:val="699"/>
        </w:trPr>
        <w:tc>
          <w:tcPr>
            <w:tcW w:w="300" w:type="pct"/>
            <w:vAlign w:val="center"/>
          </w:tcPr>
          <w:p w:rsidR="00DE7AD1" w:rsidRPr="0038478D" w:rsidRDefault="00DE7AD1" w:rsidP="00F76A9D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8478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25" w:type="pct"/>
            <w:vAlign w:val="center"/>
          </w:tcPr>
          <w:p w:rsidR="00DE7AD1" w:rsidRPr="0038478D" w:rsidRDefault="00DE7AD1" w:rsidP="00F76A9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Тема 1. Понятие и предмет трудового права. Источники трудового права</w:t>
            </w:r>
          </w:p>
        </w:tc>
        <w:tc>
          <w:tcPr>
            <w:tcW w:w="2020" w:type="pct"/>
            <w:vAlign w:val="center"/>
          </w:tcPr>
          <w:p w:rsidR="00DE7AD1" w:rsidRPr="0038478D" w:rsidRDefault="00DE7AD1" w:rsidP="00DE7AD1">
            <w:pPr>
              <w:pStyle w:val="a3"/>
              <w:numPr>
                <w:ilvl w:val="0"/>
                <w:numId w:val="32"/>
              </w:numPr>
              <w:tabs>
                <w:tab w:val="left" w:pos="299"/>
              </w:tabs>
              <w:ind w:left="0" w:firstLine="16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Дайте понятие трудового права как отрасли права.</w:t>
            </w:r>
          </w:p>
          <w:p w:rsidR="00DE7AD1" w:rsidRPr="0038478D" w:rsidRDefault="00DE7AD1" w:rsidP="00DE7AD1">
            <w:pPr>
              <w:pStyle w:val="a3"/>
              <w:numPr>
                <w:ilvl w:val="0"/>
                <w:numId w:val="32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Определите предмет трудового права. Разграничьте трудовые отношения от отношений, тесно связанных с ними.</w:t>
            </w:r>
          </w:p>
          <w:p w:rsidR="00DE7AD1" w:rsidRPr="0038478D" w:rsidRDefault="00DE7AD1" w:rsidP="00DE7AD1">
            <w:pPr>
              <w:pStyle w:val="a3"/>
              <w:numPr>
                <w:ilvl w:val="0"/>
                <w:numId w:val="32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Разграничьте трудовое право от смежных отраслей права.</w:t>
            </w:r>
          </w:p>
          <w:p w:rsidR="00DE7AD1" w:rsidRPr="0038478D" w:rsidRDefault="00DE7AD1" w:rsidP="00DE7AD1">
            <w:pPr>
              <w:pStyle w:val="a3"/>
              <w:numPr>
                <w:ilvl w:val="0"/>
                <w:numId w:val="32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Определите метод трудового права и назовите его особенности.</w:t>
            </w:r>
          </w:p>
          <w:p w:rsidR="00DE7AD1" w:rsidRPr="0038478D" w:rsidRDefault="00DE7AD1" w:rsidP="00DE7AD1">
            <w:pPr>
              <w:pStyle w:val="a3"/>
              <w:numPr>
                <w:ilvl w:val="0"/>
                <w:numId w:val="32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Что такое система трудового права? Охарактеризуйте структуру трудового права.</w:t>
            </w:r>
          </w:p>
          <w:p w:rsidR="00DE7AD1" w:rsidRPr="0038478D" w:rsidRDefault="00DE7AD1" w:rsidP="00DE7AD1">
            <w:pPr>
              <w:pStyle w:val="a3"/>
              <w:numPr>
                <w:ilvl w:val="0"/>
                <w:numId w:val="32"/>
              </w:numPr>
              <w:tabs>
                <w:tab w:val="left" w:pos="299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Дайте понятие принципам трудового права. Назовите их.</w:t>
            </w:r>
          </w:p>
          <w:p w:rsidR="00DE7AD1" w:rsidRPr="0038478D" w:rsidRDefault="00DE7AD1" w:rsidP="00DE7AD1">
            <w:pPr>
              <w:pStyle w:val="a3"/>
              <w:numPr>
                <w:ilvl w:val="0"/>
                <w:numId w:val="32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Дайте понятие источников трудового права.</w:t>
            </w:r>
          </w:p>
          <w:p w:rsidR="00DE7AD1" w:rsidRPr="0038478D" w:rsidRDefault="00DE7AD1" w:rsidP="00DE7AD1">
            <w:pPr>
              <w:pStyle w:val="a3"/>
              <w:numPr>
                <w:ilvl w:val="0"/>
                <w:numId w:val="32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Назовите их по юридической силе.</w:t>
            </w:r>
          </w:p>
          <w:p w:rsidR="00DE7AD1" w:rsidRPr="0038478D" w:rsidRDefault="00DE7AD1" w:rsidP="00DE7AD1">
            <w:pPr>
              <w:pStyle w:val="a3"/>
              <w:numPr>
                <w:ilvl w:val="0"/>
                <w:numId w:val="32"/>
              </w:numPr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Охарактеризуйте действие норм трудового права во времени, в пространстве и по кругу лиц.</w:t>
            </w:r>
          </w:p>
          <w:p w:rsidR="00DE7AD1" w:rsidRPr="0038478D" w:rsidRDefault="00DE7AD1" w:rsidP="00DE7AD1">
            <w:pPr>
              <w:pStyle w:val="a3"/>
              <w:numPr>
                <w:ilvl w:val="0"/>
                <w:numId w:val="32"/>
              </w:numPr>
              <w:tabs>
                <w:tab w:val="left" w:pos="299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Что означает «единство и дифференциация норм трудового права»?</w:t>
            </w:r>
          </w:p>
        </w:tc>
        <w:tc>
          <w:tcPr>
            <w:tcW w:w="363" w:type="pct"/>
            <w:vAlign w:val="center"/>
          </w:tcPr>
          <w:p w:rsidR="00DE7AD1" w:rsidRPr="0038478D" w:rsidRDefault="00DE7AD1" w:rsidP="00F76A9D">
            <w:pPr>
              <w:ind w:left="283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6</w:t>
            </w:r>
          </w:p>
        </w:tc>
        <w:tc>
          <w:tcPr>
            <w:tcW w:w="942" w:type="pct"/>
          </w:tcPr>
          <w:p w:rsidR="00DE7AD1" w:rsidRPr="0038478D" w:rsidRDefault="00DE7AD1" w:rsidP="00F76A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</w:rPr>
              <w:t xml:space="preserve">Нормативные правовые акты: </w:t>
            </w:r>
            <w:r>
              <w:rPr>
                <w:rFonts w:ascii="Times New Roman" w:eastAsia="Times New Roman" w:hAnsi="Times New Roman"/>
              </w:rPr>
              <w:t>1,</w:t>
            </w:r>
            <w:r w:rsidRPr="0038478D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,4,5,6</w:t>
            </w:r>
            <w:r w:rsidRPr="0038478D">
              <w:rPr>
                <w:rFonts w:ascii="Times New Roman" w:eastAsia="Times New Roman" w:hAnsi="Times New Roman"/>
              </w:rPr>
              <w:t>.</w:t>
            </w:r>
          </w:p>
          <w:p w:rsidR="00DE7AD1" w:rsidRPr="0038478D" w:rsidRDefault="00DE7AD1" w:rsidP="00F76A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Основная литература: 1,3</w:t>
            </w:r>
            <w:r w:rsidRPr="0038478D">
              <w:rPr>
                <w:rFonts w:ascii="Times New Roman" w:eastAsia="Times New Roman" w:hAnsi="Times New Roman"/>
              </w:rPr>
              <w:t>.</w:t>
            </w:r>
          </w:p>
          <w:p w:rsidR="00DE7AD1" w:rsidRPr="0038478D" w:rsidRDefault="00DE7AD1" w:rsidP="00F76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0" w:type="pct"/>
            <w:vMerge w:val="restart"/>
            <w:textDirection w:val="btLr"/>
            <w:vAlign w:val="center"/>
          </w:tcPr>
          <w:p w:rsidR="00DE7AD1" w:rsidRPr="0002677E" w:rsidRDefault="00DE7AD1" w:rsidP="00F76A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  в онлайн  режиме.</w:t>
            </w:r>
          </w:p>
        </w:tc>
      </w:tr>
      <w:tr w:rsidR="00DE7AD1" w:rsidRPr="0002677E" w:rsidTr="00F76A9D">
        <w:trPr>
          <w:trHeight w:val="1809"/>
        </w:trPr>
        <w:tc>
          <w:tcPr>
            <w:tcW w:w="300" w:type="pct"/>
            <w:vAlign w:val="center"/>
          </w:tcPr>
          <w:p w:rsidR="00DE7AD1" w:rsidRPr="0038478D" w:rsidRDefault="00DE7AD1" w:rsidP="00F76A9D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8478D">
              <w:rPr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925" w:type="pct"/>
            <w:vAlign w:val="center"/>
          </w:tcPr>
          <w:p w:rsidR="00DE7AD1" w:rsidRPr="0038478D" w:rsidRDefault="00DE7AD1" w:rsidP="00F76A9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Тема 2. Трудовой договор (заключение, изменение, прекращение)</w:t>
            </w:r>
          </w:p>
        </w:tc>
        <w:tc>
          <w:tcPr>
            <w:tcW w:w="2020" w:type="pct"/>
            <w:vAlign w:val="center"/>
          </w:tcPr>
          <w:p w:rsidR="00DE7AD1" w:rsidRPr="0038478D" w:rsidRDefault="00DE7AD1" w:rsidP="00DE7AD1">
            <w:pPr>
              <w:pStyle w:val="a3"/>
              <w:numPr>
                <w:ilvl w:val="0"/>
                <w:numId w:val="33"/>
              </w:numPr>
              <w:tabs>
                <w:tab w:val="left" w:pos="299"/>
              </w:tabs>
              <w:ind w:left="16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Дайте понятие отстранения от работы.</w:t>
            </w:r>
          </w:p>
          <w:p w:rsidR="00DE7AD1" w:rsidRPr="0038478D" w:rsidRDefault="00DE7AD1" w:rsidP="00DE7AD1">
            <w:pPr>
              <w:pStyle w:val="a3"/>
              <w:numPr>
                <w:ilvl w:val="0"/>
                <w:numId w:val="33"/>
              </w:numPr>
              <w:tabs>
                <w:tab w:val="left" w:pos="299"/>
              </w:tabs>
              <w:ind w:left="16" w:firstLine="0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Назовите основания отстранения от работы.</w:t>
            </w:r>
          </w:p>
          <w:p w:rsidR="00DE7AD1" w:rsidRPr="00B14A08" w:rsidRDefault="00DE7AD1" w:rsidP="00DE7AD1">
            <w:pPr>
              <w:pStyle w:val="a3"/>
              <w:numPr>
                <w:ilvl w:val="0"/>
                <w:numId w:val="33"/>
              </w:numPr>
              <w:tabs>
                <w:tab w:val="left" w:pos="299"/>
              </w:tabs>
              <w:ind w:left="16" w:firstLine="0"/>
              <w:jc w:val="both"/>
              <w:rPr>
                <w:sz w:val="18"/>
                <w:szCs w:val="18"/>
              </w:rPr>
            </w:pPr>
            <w:r w:rsidRPr="0038478D">
              <w:rPr>
                <w:sz w:val="22"/>
                <w:szCs w:val="22"/>
              </w:rPr>
              <w:t>Как оформляется отстранение работников от работы?</w:t>
            </w:r>
          </w:p>
          <w:p w:rsidR="00DE7AD1" w:rsidRPr="00B14A08" w:rsidRDefault="00DE7AD1" w:rsidP="00DE7AD1">
            <w:pPr>
              <w:pStyle w:val="a3"/>
              <w:numPr>
                <w:ilvl w:val="0"/>
                <w:numId w:val="33"/>
              </w:numPr>
              <w:tabs>
                <w:tab w:val="left" w:pos="299"/>
              </w:tabs>
              <w:ind w:left="16" w:firstLine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Перечислите обязанности нанимателя при увольнении работника.</w:t>
            </w:r>
          </w:p>
          <w:p w:rsidR="00DE7AD1" w:rsidRPr="0002677E" w:rsidRDefault="00DE7AD1" w:rsidP="00DE7AD1">
            <w:pPr>
              <w:pStyle w:val="a3"/>
              <w:numPr>
                <w:ilvl w:val="0"/>
                <w:numId w:val="33"/>
              </w:numPr>
              <w:tabs>
                <w:tab w:val="left" w:pos="299"/>
              </w:tabs>
              <w:ind w:left="16" w:firstLine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Что такое выходное пособие? В каких случаях оно выплачивается?</w:t>
            </w:r>
          </w:p>
        </w:tc>
        <w:tc>
          <w:tcPr>
            <w:tcW w:w="363" w:type="pct"/>
            <w:vAlign w:val="center"/>
          </w:tcPr>
          <w:p w:rsidR="00DE7AD1" w:rsidRPr="0038478D" w:rsidRDefault="00DE7AD1" w:rsidP="00F76A9D">
            <w:pPr>
              <w:ind w:left="283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942" w:type="pct"/>
          </w:tcPr>
          <w:p w:rsidR="00DE7AD1" w:rsidRPr="0038478D" w:rsidRDefault="00DE7AD1" w:rsidP="00F76A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</w:rPr>
              <w:t>Нормативные правовые акты: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8478D">
              <w:rPr>
                <w:rFonts w:ascii="Times New Roman" w:eastAsia="Times New Roman" w:hAnsi="Times New Roman"/>
              </w:rPr>
              <w:t>3.</w:t>
            </w:r>
          </w:p>
          <w:p w:rsidR="00DE7AD1" w:rsidRPr="0038478D" w:rsidRDefault="00DE7AD1" w:rsidP="00F76A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</w:rPr>
              <w:t>Основная литература: 1,</w:t>
            </w:r>
            <w:r>
              <w:rPr>
                <w:rFonts w:ascii="Times New Roman" w:eastAsia="Times New Roman" w:hAnsi="Times New Roman"/>
              </w:rPr>
              <w:t>3</w:t>
            </w:r>
            <w:r w:rsidRPr="0038478D">
              <w:rPr>
                <w:rFonts w:ascii="Times New Roman" w:eastAsia="Times New Roman" w:hAnsi="Times New Roman"/>
              </w:rPr>
              <w:t>.</w:t>
            </w:r>
          </w:p>
          <w:p w:rsidR="00DE7AD1" w:rsidRPr="0038478D" w:rsidRDefault="00DE7AD1" w:rsidP="00F76A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50" w:type="pct"/>
            <w:vMerge/>
          </w:tcPr>
          <w:p w:rsidR="00DE7AD1" w:rsidRPr="0002677E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E7AD1" w:rsidRPr="0002677E" w:rsidTr="00F76A9D">
        <w:trPr>
          <w:trHeight w:val="1289"/>
        </w:trPr>
        <w:tc>
          <w:tcPr>
            <w:tcW w:w="300" w:type="pct"/>
            <w:vAlign w:val="center"/>
          </w:tcPr>
          <w:p w:rsidR="00DE7AD1" w:rsidRPr="0038478D" w:rsidRDefault="00DE7AD1" w:rsidP="00F76A9D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8478D">
              <w:rPr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925" w:type="pct"/>
          </w:tcPr>
          <w:p w:rsidR="00DE7AD1" w:rsidRPr="0038478D" w:rsidRDefault="00DE7AD1" w:rsidP="00F76A9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Тема 3. Контрактная форма найма</w:t>
            </w:r>
          </w:p>
        </w:tc>
        <w:tc>
          <w:tcPr>
            <w:tcW w:w="2020" w:type="pct"/>
          </w:tcPr>
          <w:p w:rsidR="00DE7AD1" w:rsidRPr="0038478D" w:rsidRDefault="00DE7AD1" w:rsidP="00DE7AD1">
            <w:pPr>
              <w:pStyle w:val="a3"/>
              <w:numPr>
                <w:ilvl w:val="0"/>
                <w:numId w:val="4"/>
              </w:numPr>
              <w:tabs>
                <w:tab w:val="left" w:pos="299"/>
              </w:tabs>
              <w:ind w:left="0" w:firstLine="0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Гарантии в условиях контрактной формы найма.</w:t>
            </w:r>
          </w:p>
          <w:p w:rsidR="00DE7AD1" w:rsidRPr="0038478D" w:rsidRDefault="00DE7AD1" w:rsidP="00DE7AD1">
            <w:pPr>
              <w:pStyle w:val="a3"/>
              <w:numPr>
                <w:ilvl w:val="0"/>
                <w:numId w:val="4"/>
              </w:numPr>
              <w:tabs>
                <w:tab w:val="left" w:pos="299"/>
              </w:tabs>
              <w:ind w:left="0" w:firstLine="0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Особенности контрактов с отдельными категориями работников.</w:t>
            </w:r>
          </w:p>
        </w:tc>
        <w:tc>
          <w:tcPr>
            <w:tcW w:w="363" w:type="pct"/>
          </w:tcPr>
          <w:p w:rsidR="00DE7AD1" w:rsidRPr="0038478D" w:rsidRDefault="00DE7AD1" w:rsidP="00F76A9D">
            <w:pPr>
              <w:ind w:left="283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942" w:type="pct"/>
          </w:tcPr>
          <w:p w:rsidR="00DE7AD1" w:rsidRPr="0038478D" w:rsidRDefault="00DE7AD1" w:rsidP="00F76A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</w:rPr>
              <w:t xml:space="preserve">Нормативные правовые акты:3, </w:t>
            </w:r>
            <w:r>
              <w:rPr>
                <w:rFonts w:ascii="Times New Roman" w:eastAsia="Times New Roman" w:hAnsi="Times New Roman"/>
              </w:rPr>
              <w:t>10</w:t>
            </w:r>
            <w:r w:rsidRPr="0038478D">
              <w:rPr>
                <w:rFonts w:ascii="Times New Roman" w:eastAsia="Times New Roman" w:hAnsi="Times New Roman"/>
              </w:rPr>
              <w:t>.</w:t>
            </w:r>
          </w:p>
          <w:p w:rsidR="00DE7AD1" w:rsidRPr="0038478D" w:rsidRDefault="00DE7AD1" w:rsidP="00F76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</w:rPr>
              <w:t>Основная литература:1,</w:t>
            </w:r>
            <w:r>
              <w:rPr>
                <w:rFonts w:ascii="Times New Roman" w:eastAsia="Times New Roman" w:hAnsi="Times New Roman"/>
              </w:rPr>
              <w:t>3</w:t>
            </w:r>
            <w:r w:rsidRPr="0038478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50" w:type="pct"/>
            <w:vMerge/>
          </w:tcPr>
          <w:p w:rsidR="00DE7AD1" w:rsidRPr="0002677E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E7AD1" w:rsidRPr="0002677E" w:rsidTr="00F76A9D">
        <w:trPr>
          <w:trHeight w:val="595"/>
        </w:trPr>
        <w:tc>
          <w:tcPr>
            <w:tcW w:w="300" w:type="pct"/>
            <w:vMerge w:val="restart"/>
            <w:vAlign w:val="center"/>
          </w:tcPr>
          <w:p w:rsidR="00DE7AD1" w:rsidRPr="0038478D" w:rsidRDefault="00DE7AD1" w:rsidP="00F76A9D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8478D">
              <w:rPr>
                <w:sz w:val="22"/>
                <w:szCs w:val="22"/>
                <w:lang w:val="ru-RU"/>
              </w:rPr>
              <w:t>4.</w:t>
            </w:r>
          </w:p>
          <w:p w:rsidR="00DE7AD1" w:rsidRPr="0038478D" w:rsidRDefault="00DE7AD1" w:rsidP="00F76A9D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25" w:type="pct"/>
            <w:vMerge w:val="restart"/>
            <w:vAlign w:val="center"/>
          </w:tcPr>
          <w:p w:rsidR="00DE7AD1" w:rsidRPr="0038478D" w:rsidRDefault="00DE7AD1" w:rsidP="00F76A9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Тема 4. Рабочее время и время отдыха.</w:t>
            </w:r>
          </w:p>
        </w:tc>
        <w:tc>
          <w:tcPr>
            <w:tcW w:w="2020" w:type="pct"/>
            <w:vMerge w:val="restart"/>
            <w:vAlign w:val="center"/>
          </w:tcPr>
          <w:p w:rsidR="00DE7AD1" w:rsidRPr="0038478D" w:rsidRDefault="00DE7AD1" w:rsidP="00DE7AD1">
            <w:pPr>
              <w:pStyle w:val="a3"/>
              <w:numPr>
                <w:ilvl w:val="0"/>
                <w:numId w:val="34"/>
              </w:numPr>
              <w:tabs>
                <w:tab w:val="left" w:pos="299"/>
              </w:tabs>
              <w:ind w:left="0" w:firstLine="16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Дайте определение рабочему времени.</w:t>
            </w:r>
          </w:p>
          <w:p w:rsidR="00DE7AD1" w:rsidRPr="0038478D" w:rsidRDefault="00DE7AD1" w:rsidP="00DE7AD1">
            <w:pPr>
              <w:pStyle w:val="a3"/>
              <w:numPr>
                <w:ilvl w:val="0"/>
                <w:numId w:val="34"/>
              </w:numPr>
              <w:tabs>
                <w:tab w:val="left" w:pos="299"/>
              </w:tabs>
              <w:ind w:left="0" w:firstLine="16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Охарактеризуйте виды рабочего времени.</w:t>
            </w:r>
          </w:p>
          <w:p w:rsidR="00DE7AD1" w:rsidRPr="0038478D" w:rsidRDefault="00DE7AD1" w:rsidP="00DE7AD1">
            <w:pPr>
              <w:pStyle w:val="a3"/>
              <w:numPr>
                <w:ilvl w:val="0"/>
                <w:numId w:val="34"/>
              </w:numPr>
              <w:tabs>
                <w:tab w:val="left" w:pos="299"/>
              </w:tabs>
              <w:ind w:left="0" w:firstLine="16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Сверхурочная работа. Ненормированный рабочий день.</w:t>
            </w:r>
          </w:p>
          <w:p w:rsidR="00DE7AD1" w:rsidRPr="0038478D" w:rsidRDefault="00DE7AD1" w:rsidP="00DE7AD1">
            <w:pPr>
              <w:pStyle w:val="a3"/>
              <w:numPr>
                <w:ilvl w:val="0"/>
                <w:numId w:val="34"/>
              </w:numPr>
              <w:tabs>
                <w:tab w:val="left" w:pos="299"/>
              </w:tabs>
              <w:ind w:left="0" w:firstLine="16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Как ведется учет рабочего времени?</w:t>
            </w:r>
          </w:p>
          <w:p w:rsidR="00DE7AD1" w:rsidRPr="0038478D" w:rsidRDefault="00DE7AD1" w:rsidP="00DE7AD1">
            <w:pPr>
              <w:pStyle w:val="a3"/>
              <w:numPr>
                <w:ilvl w:val="0"/>
                <w:numId w:val="34"/>
              </w:numPr>
              <w:tabs>
                <w:tab w:val="left" w:pos="299"/>
              </w:tabs>
              <w:ind w:left="0" w:firstLine="16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Дайте определение понятию «отпуск».</w:t>
            </w:r>
          </w:p>
          <w:p w:rsidR="00DE7AD1" w:rsidRPr="0038478D" w:rsidRDefault="00DE7AD1" w:rsidP="00DE7AD1">
            <w:pPr>
              <w:pStyle w:val="a3"/>
              <w:numPr>
                <w:ilvl w:val="0"/>
                <w:numId w:val="34"/>
              </w:numPr>
              <w:tabs>
                <w:tab w:val="left" w:pos="299"/>
              </w:tabs>
              <w:ind w:left="0" w:firstLine="16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Назовите виды отпусков.</w:t>
            </w:r>
          </w:p>
          <w:p w:rsidR="00DE7AD1" w:rsidRPr="0038478D" w:rsidRDefault="00DE7AD1" w:rsidP="00DE7AD1">
            <w:pPr>
              <w:pStyle w:val="a3"/>
              <w:numPr>
                <w:ilvl w:val="0"/>
                <w:numId w:val="34"/>
              </w:numPr>
              <w:tabs>
                <w:tab w:val="left" w:pos="299"/>
              </w:tabs>
              <w:ind w:left="0" w:firstLine="16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Расскажите о порядке предоставления трудового отпуска.</w:t>
            </w:r>
          </w:p>
          <w:p w:rsidR="00DE7AD1" w:rsidRPr="0038478D" w:rsidRDefault="00DE7AD1" w:rsidP="00DE7AD1">
            <w:pPr>
              <w:pStyle w:val="a3"/>
              <w:numPr>
                <w:ilvl w:val="0"/>
                <w:numId w:val="34"/>
              </w:numPr>
              <w:tabs>
                <w:tab w:val="left" w:pos="299"/>
              </w:tabs>
              <w:ind w:left="0" w:firstLine="16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Назовите виды социального отпуска.</w:t>
            </w:r>
          </w:p>
        </w:tc>
        <w:tc>
          <w:tcPr>
            <w:tcW w:w="363" w:type="pct"/>
            <w:vMerge w:val="restart"/>
            <w:vAlign w:val="center"/>
          </w:tcPr>
          <w:p w:rsidR="00DE7AD1" w:rsidRPr="0038478D" w:rsidRDefault="00DE7AD1" w:rsidP="00F76A9D">
            <w:pPr>
              <w:ind w:left="283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8</w:t>
            </w:r>
          </w:p>
        </w:tc>
        <w:tc>
          <w:tcPr>
            <w:tcW w:w="942" w:type="pct"/>
            <w:vMerge w:val="restart"/>
          </w:tcPr>
          <w:p w:rsidR="00DE7AD1" w:rsidRPr="0038478D" w:rsidRDefault="00DE7AD1" w:rsidP="00F76A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</w:rPr>
              <w:t>Нормативные правовые акты:1,3.</w:t>
            </w:r>
          </w:p>
          <w:p w:rsidR="00DE7AD1" w:rsidRPr="0038478D" w:rsidRDefault="00DE7AD1" w:rsidP="00F76A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Основная литература: 1, 3</w:t>
            </w:r>
            <w:r w:rsidRPr="0038478D">
              <w:rPr>
                <w:rFonts w:ascii="Times New Roman" w:eastAsia="Times New Roman" w:hAnsi="Times New Roman"/>
              </w:rPr>
              <w:t>.</w:t>
            </w:r>
          </w:p>
          <w:p w:rsidR="00DE7AD1" w:rsidRPr="0038478D" w:rsidRDefault="00DE7AD1" w:rsidP="00F76A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50" w:type="pct"/>
            <w:vMerge/>
          </w:tcPr>
          <w:p w:rsidR="00DE7AD1" w:rsidRPr="0002677E" w:rsidRDefault="00DE7AD1" w:rsidP="00F7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E7AD1" w:rsidRPr="0002677E" w:rsidTr="00F76A9D">
        <w:trPr>
          <w:trHeight w:val="595"/>
        </w:trPr>
        <w:tc>
          <w:tcPr>
            <w:tcW w:w="300" w:type="pct"/>
            <w:vMerge/>
            <w:vAlign w:val="center"/>
          </w:tcPr>
          <w:p w:rsidR="00DE7AD1" w:rsidRPr="0038478D" w:rsidRDefault="00DE7AD1" w:rsidP="00F76A9D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25" w:type="pct"/>
            <w:vMerge/>
            <w:vAlign w:val="center"/>
          </w:tcPr>
          <w:p w:rsidR="00DE7AD1" w:rsidRPr="0038478D" w:rsidRDefault="00DE7AD1" w:rsidP="00F76A9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020" w:type="pct"/>
            <w:vMerge/>
            <w:vAlign w:val="center"/>
          </w:tcPr>
          <w:p w:rsidR="00DE7AD1" w:rsidRPr="0038478D" w:rsidRDefault="00DE7AD1" w:rsidP="00DE7AD1">
            <w:pPr>
              <w:pStyle w:val="a3"/>
              <w:numPr>
                <w:ilvl w:val="0"/>
                <w:numId w:val="5"/>
              </w:numPr>
              <w:tabs>
                <w:tab w:val="left" w:pos="299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63" w:type="pct"/>
            <w:vMerge/>
            <w:vAlign w:val="center"/>
          </w:tcPr>
          <w:p w:rsidR="00DE7AD1" w:rsidRPr="0038478D" w:rsidRDefault="00DE7AD1" w:rsidP="00F76A9D">
            <w:pPr>
              <w:ind w:left="283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42" w:type="pct"/>
            <w:vMerge/>
          </w:tcPr>
          <w:p w:rsidR="00DE7AD1" w:rsidRPr="0038478D" w:rsidRDefault="00DE7AD1" w:rsidP="00F76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0" w:type="pct"/>
            <w:vMerge w:val="restart"/>
            <w:textDirection w:val="btLr"/>
            <w:vAlign w:val="center"/>
          </w:tcPr>
          <w:p w:rsidR="00DE7AD1" w:rsidRPr="0002677E" w:rsidRDefault="00DE7AD1" w:rsidP="00F76A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2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  в онлайн  режиме.</w:t>
            </w:r>
          </w:p>
        </w:tc>
      </w:tr>
      <w:tr w:rsidR="00DE7AD1" w:rsidRPr="0002677E" w:rsidTr="00F76A9D">
        <w:trPr>
          <w:trHeight w:val="57"/>
        </w:trPr>
        <w:tc>
          <w:tcPr>
            <w:tcW w:w="300" w:type="pct"/>
            <w:vAlign w:val="center"/>
          </w:tcPr>
          <w:p w:rsidR="00DE7AD1" w:rsidRPr="0038478D" w:rsidRDefault="00DE7AD1" w:rsidP="00F76A9D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925" w:type="pct"/>
            <w:vAlign w:val="center"/>
          </w:tcPr>
          <w:p w:rsidR="00DE7AD1" w:rsidRPr="0038478D" w:rsidRDefault="00DE7AD1" w:rsidP="00F76A9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 xml:space="preserve">Тема 7. Трудовые споры </w:t>
            </w:r>
          </w:p>
        </w:tc>
        <w:tc>
          <w:tcPr>
            <w:tcW w:w="2020" w:type="pct"/>
            <w:vAlign w:val="center"/>
          </w:tcPr>
          <w:p w:rsidR="00DE7AD1" w:rsidRPr="0038478D" w:rsidRDefault="00DE7AD1" w:rsidP="00DE7AD1">
            <w:pPr>
              <w:numPr>
                <w:ilvl w:val="0"/>
                <w:numId w:val="10"/>
              </w:numPr>
              <w:tabs>
                <w:tab w:val="left" w:pos="299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Дайте определение коллективных трудовых споров и назовите их причины.</w:t>
            </w:r>
          </w:p>
          <w:p w:rsidR="00DE7AD1" w:rsidRPr="0038478D" w:rsidRDefault="00DE7AD1" w:rsidP="00DE7AD1">
            <w:pPr>
              <w:numPr>
                <w:ilvl w:val="0"/>
                <w:numId w:val="10"/>
              </w:numPr>
              <w:tabs>
                <w:tab w:val="left" w:pos="2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 xml:space="preserve">Определите </w:t>
            </w:r>
            <w:proofErr w:type="gramStart"/>
            <w:r w:rsidRPr="0038478D">
              <w:rPr>
                <w:rFonts w:ascii="Times New Roman" w:eastAsia="Times New Roman" w:hAnsi="Times New Roman"/>
                <w:bCs/>
              </w:rPr>
              <w:t>признаки  коллективных</w:t>
            </w:r>
            <w:proofErr w:type="gramEnd"/>
            <w:r w:rsidRPr="0038478D">
              <w:rPr>
                <w:rFonts w:ascii="Times New Roman" w:eastAsia="Times New Roman" w:hAnsi="Times New Roman"/>
                <w:bCs/>
              </w:rPr>
              <w:t xml:space="preserve"> трудовых споров.</w:t>
            </w:r>
          </w:p>
          <w:p w:rsidR="00DE7AD1" w:rsidRPr="0038478D" w:rsidRDefault="00DE7AD1" w:rsidP="00DE7AD1">
            <w:pPr>
              <w:numPr>
                <w:ilvl w:val="0"/>
                <w:numId w:val="10"/>
              </w:numPr>
              <w:tabs>
                <w:tab w:val="left" w:pos="2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Охарактеризуйте порядок разрешения коллективных трудовых споров.</w:t>
            </w:r>
          </w:p>
        </w:tc>
        <w:tc>
          <w:tcPr>
            <w:tcW w:w="363" w:type="pct"/>
            <w:vAlign w:val="center"/>
          </w:tcPr>
          <w:p w:rsidR="00DE7AD1" w:rsidRPr="0038478D" w:rsidRDefault="00DE7AD1" w:rsidP="00F76A9D">
            <w:pPr>
              <w:ind w:left="283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942" w:type="pct"/>
          </w:tcPr>
          <w:p w:rsidR="00DE7AD1" w:rsidRPr="0038478D" w:rsidRDefault="00DE7AD1" w:rsidP="00F76A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</w:rPr>
              <w:t>Нормативные правовые акты:3</w:t>
            </w:r>
            <w:r>
              <w:rPr>
                <w:rFonts w:ascii="Times New Roman" w:eastAsia="Times New Roman" w:hAnsi="Times New Roman"/>
              </w:rPr>
              <w:t>, 8</w:t>
            </w:r>
            <w:r w:rsidRPr="0038478D">
              <w:rPr>
                <w:rFonts w:ascii="Times New Roman" w:eastAsia="Times New Roman" w:hAnsi="Times New Roman"/>
              </w:rPr>
              <w:t>.</w:t>
            </w:r>
          </w:p>
          <w:p w:rsidR="00DE7AD1" w:rsidRPr="0038478D" w:rsidRDefault="00DE7AD1" w:rsidP="00F76A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</w:rPr>
              <w:t>Основная литература: 1,</w:t>
            </w:r>
            <w:r>
              <w:rPr>
                <w:rFonts w:ascii="Times New Roman" w:eastAsia="Times New Roman" w:hAnsi="Times New Roman"/>
              </w:rPr>
              <w:t>3</w:t>
            </w:r>
            <w:r w:rsidRPr="0038478D">
              <w:rPr>
                <w:rFonts w:ascii="Times New Roman" w:eastAsia="Times New Roman" w:hAnsi="Times New Roman"/>
              </w:rPr>
              <w:t>.</w:t>
            </w:r>
          </w:p>
          <w:p w:rsidR="00DE7AD1" w:rsidRPr="0038478D" w:rsidRDefault="00DE7AD1" w:rsidP="00F76A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50" w:type="pct"/>
            <w:vMerge/>
          </w:tcPr>
          <w:p w:rsidR="00DE7AD1" w:rsidRPr="0002677E" w:rsidRDefault="00DE7AD1" w:rsidP="00F76A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E7AD1" w:rsidRPr="0002677E" w:rsidTr="00F76A9D">
        <w:trPr>
          <w:cantSplit/>
          <w:trHeight w:val="2898"/>
        </w:trPr>
        <w:tc>
          <w:tcPr>
            <w:tcW w:w="300" w:type="pct"/>
            <w:vAlign w:val="center"/>
          </w:tcPr>
          <w:p w:rsidR="00DE7AD1" w:rsidRPr="0038478D" w:rsidRDefault="00DE7AD1" w:rsidP="00F76A9D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  <w:p w:rsidR="00DE7AD1" w:rsidRPr="0038478D" w:rsidRDefault="00DE7AD1" w:rsidP="00F76A9D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25" w:type="pct"/>
            <w:vAlign w:val="center"/>
          </w:tcPr>
          <w:p w:rsidR="00DE7AD1" w:rsidRPr="0038478D" w:rsidRDefault="00DE7AD1" w:rsidP="00F76A9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38478D">
              <w:rPr>
                <w:rFonts w:ascii="Times New Roman" w:eastAsia="Times New Roman" w:hAnsi="Times New Roman"/>
                <w:bCs/>
              </w:rPr>
              <w:t>Тема 8. Правовое регулирование охраны труда</w:t>
            </w:r>
          </w:p>
        </w:tc>
        <w:tc>
          <w:tcPr>
            <w:tcW w:w="2020" w:type="pct"/>
            <w:vAlign w:val="center"/>
          </w:tcPr>
          <w:p w:rsidR="00DE7AD1" w:rsidRPr="0038478D" w:rsidRDefault="00DE7AD1" w:rsidP="00DE7AD1">
            <w:pPr>
              <w:pStyle w:val="a3"/>
              <w:numPr>
                <w:ilvl w:val="0"/>
                <w:numId w:val="35"/>
              </w:numPr>
              <w:tabs>
                <w:tab w:val="left" w:pos="16"/>
              </w:tabs>
              <w:ind w:left="16" w:hanging="16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 xml:space="preserve">Определите понятие охраны труда. Законодательство об охране труда. </w:t>
            </w:r>
          </w:p>
          <w:p w:rsidR="00DE7AD1" w:rsidRPr="0038478D" w:rsidRDefault="00DE7AD1" w:rsidP="00DE7AD1">
            <w:pPr>
              <w:pStyle w:val="a3"/>
              <w:numPr>
                <w:ilvl w:val="0"/>
                <w:numId w:val="35"/>
              </w:numPr>
              <w:tabs>
                <w:tab w:val="left" w:pos="16"/>
              </w:tabs>
              <w:ind w:left="16" w:hanging="16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 xml:space="preserve">Организация охраны труда. </w:t>
            </w:r>
            <w:proofErr w:type="gramStart"/>
            <w:r w:rsidRPr="0038478D">
              <w:rPr>
                <w:sz w:val="22"/>
                <w:szCs w:val="22"/>
              </w:rPr>
              <w:t>Назовите  права</w:t>
            </w:r>
            <w:proofErr w:type="gramEnd"/>
            <w:r w:rsidRPr="0038478D">
              <w:rPr>
                <w:sz w:val="22"/>
                <w:szCs w:val="22"/>
              </w:rPr>
              <w:t xml:space="preserve"> и обязанности сторон трудовых отношений в области охраны труда. </w:t>
            </w:r>
          </w:p>
          <w:p w:rsidR="00DE7AD1" w:rsidRPr="0038478D" w:rsidRDefault="00DE7AD1" w:rsidP="00DE7AD1">
            <w:pPr>
              <w:pStyle w:val="a3"/>
              <w:numPr>
                <w:ilvl w:val="0"/>
                <w:numId w:val="35"/>
              </w:numPr>
              <w:tabs>
                <w:tab w:val="left" w:pos="16"/>
              </w:tabs>
              <w:ind w:left="16" w:hanging="16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Расследование и учет несчастных случаев, связанных с производством, и профессиональных заболеваний.</w:t>
            </w:r>
          </w:p>
          <w:p w:rsidR="00DE7AD1" w:rsidRPr="0038478D" w:rsidRDefault="00DE7AD1" w:rsidP="00DE7AD1">
            <w:pPr>
              <w:pStyle w:val="a3"/>
              <w:numPr>
                <w:ilvl w:val="0"/>
                <w:numId w:val="35"/>
              </w:numPr>
              <w:tabs>
                <w:tab w:val="left" w:pos="16"/>
              </w:tabs>
              <w:ind w:left="16" w:hanging="16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Обязательное страхование от несчастных случаев на производстве и профессиональных заболеваний.</w:t>
            </w:r>
          </w:p>
          <w:p w:rsidR="00DE7AD1" w:rsidRPr="0038478D" w:rsidRDefault="00DE7AD1" w:rsidP="00DE7AD1">
            <w:pPr>
              <w:pStyle w:val="a3"/>
              <w:numPr>
                <w:ilvl w:val="0"/>
                <w:numId w:val="35"/>
              </w:numPr>
              <w:tabs>
                <w:tab w:val="left" w:pos="16"/>
              </w:tabs>
              <w:ind w:left="16" w:hanging="16"/>
              <w:jc w:val="both"/>
              <w:rPr>
                <w:sz w:val="22"/>
                <w:szCs w:val="22"/>
              </w:rPr>
            </w:pPr>
            <w:r w:rsidRPr="0038478D">
              <w:rPr>
                <w:sz w:val="22"/>
                <w:szCs w:val="22"/>
              </w:rPr>
              <w:t>Назовите особенности регулирования труда женщин, несовершеннолетних и инвалидов.</w:t>
            </w:r>
          </w:p>
          <w:p w:rsidR="00DE7AD1" w:rsidRPr="0038478D" w:rsidRDefault="00DE7AD1" w:rsidP="00F76A9D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3" w:type="pct"/>
          </w:tcPr>
          <w:p w:rsidR="00DE7AD1" w:rsidRPr="0038478D" w:rsidRDefault="00DE7AD1" w:rsidP="00F76A9D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Times New Roman" w:hAnsi="Times New Roman"/>
                <w:lang w:eastAsia="ru-RU"/>
              </w:rPr>
            </w:pPr>
            <w:r w:rsidRPr="0038478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42" w:type="pct"/>
          </w:tcPr>
          <w:p w:rsidR="00DE7AD1" w:rsidRPr="0038478D" w:rsidRDefault="00DE7AD1" w:rsidP="00F76A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</w:rPr>
              <w:t>Нормат</w:t>
            </w:r>
            <w:r>
              <w:rPr>
                <w:rFonts w:ascii="Times New Roman" w:eastAsia="Times New Roman" w:hAnsi="Times New Roman"/>
              </w:rPr>
              <w:t>ивные правовые акты:3, 6</w:t>
            </w:r>
            <w:r w:rsidRPr="0038478D">
              <w:rPr>
                <w:rFonts w:ascii="Times New Roman" w:eastAsia="Times New Roman" w:hAnsi="Times New Roman"/>
              </w:rPr>
              <w:t>.</w:t>
            </w:r>
          </w:p>
          <w:p w:rsidR="00DE7AD1" w:rsidRPr="0038478D" w:rsidRDefault="00DE7AD1" w:rsidP="00F76A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478D">
              <w:rPr>
                <w:rFonts w:ascii="Times New Roman" w:eastAsia="Times New Roman" w:hAnsi="Times New Roman"/>
              </w:rPr>
              <w:t>Основная литература: 1,</w:t>
            </w:r>
            <w:r>
              <w:rPr>
                <w:rFonts w:ascii="Times New Roman" w:eastAsia="Times New Roman" w:hAnsi="Times New Roman"/>
              </w:rPr>
              <w:t xml:space="preserve"> 3</w:t>
            </w:r>
            <w:r w:rsidRPr="0038478D">
              <w:rPr>
                <w:rFonts w:ascii="Times New Roman" w:eastAsia="Times New Roman" w:hAnsi="Times New Roman"/>
              </w:rPr>
              <w:t>.</w:t>
            </w:r>
          </w:p>
          <w:p w:rsidR="00DE7AD1" w:rsidRPr="0038478D" w:rsidRDefault="00DE7AD1" w:rsidP="00F76A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50" w:type="pct"/>
            <w:vMerge/>
            <w:textDirection w:val="btLr"/>
            <w:vAlign w:val="center"/>
          </w:tcPr>
          <w:p w:rsidR="00DE7AD1" w:rsidRPr="0002677E" w:rsidRDefault="00DE7AD1" w:rsidP="00F76A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E7AD1" w:rsidRPr="0056346F" w:rsidTr="00F76A9D">
        <w:trPr>
          <w:trHeight w:val="57"/>
        </w:trPr>
        <w:tc>
          <w:tcPr>
            <w:tcW w:w="300" w:type="pct"/>
            <w:vAlign w:val="center"/>
          </w:tcPr>
          <w:p w:rsidR="00DE7AD1" w:rsidRPr="0056346F" w:rsidRDefault="00DE7AD1" w:rsidP="00F76A9D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25" w:type="pct"/>
            <w:vAlign w:val="center"/>
          </w:tcPr>
          <w:p w:rsidR="00DE7AD1" w:rsidRPr="0056346F" w:rsidRDefault="00DE7AD1" w:rsidP="00F76A9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020" w:type="pct"/>
            <w:vAlign w:val="center"/>
          </w:tcPr>
          <w:p w:rsidR="00DE7AD1" w:rsidRPr="0056346F" w:rsidRDefault="00DE7AD1" w:rsidP="00F76A9D">
            <w:pPr>
              <w:pStyle w:val="a3"/>
              <w:tabs>
                <w:tab w:val="left" w:pos="29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6346F">
              <w:rPr>
                <w:sz w:val="22"/>
                <w:szCs w:val="22"/>
              </w:rPr>
              <w:t>ИТОГО</w:t>
            </w:r>
          </w:p>
        </w:tc>
        <w:tc>
          <w:tcPr>
            <w:tcW w:w="363" w:type="pct"/>
            <w:vAlign w:val="center"/>
          </w:tcPr>
          <w:p w:rsidR="00DE7AD1" w:rsidRPr="0056346F" w:rsidRDefault="00DE7AD1" w:rsidP="00F76A9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56346F">
              <w:rPr>
                <w:rFonts w:ascii="Times New Roman" w:eastAsia="Times New Roman" w:hAnsi="Times New Roman"/>
                <w:bCs/>
              </w:rPr>
              <w:t>30</w:t>
            </w:r>
          </w:p>
        </w:tc>
        <w:tc>
          <w:tcPr>
            <w:tcW w:w="942" w:type="pct"/>
          </w:tcPr>
          <w:p w:rsidR="00DE7AD1" w:rsidRPr="0056346F" w:rsidRDefault="00DE7AD1" w:rsidP="00F76A9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0" w:type="pct"/>
          </w:tcPr>
          <w:p w:rsidR="00DE7AD1" w:rsidRPr="0056346F" w:rsidRDefault="00DE7AD1" w:rsidP="00F76A9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DE7AD1" w:rsidRPr="00E26CE0" w:rsidRDefault="00DE7AD1" w:rsidP="00DE7AD1">
      <w:pPr>
        <w:spacing w:after="0" w:line="240" w:lineRule="auto"/>
        <w:rPr>
          <w:rFonts w:ascii="Times New Roman" w:hAnsi="Times New Roman"/>
        </w:rPr>
      </w:pPr>
    </w:p>
    <w:p w:rsidR="00DE7AD1" w:rsidRPr="00E26CE0" w:rsidRDefault="00DE7AD1" w:rsidP="00DE7A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6CE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ab/>
      </w:r>
      <w:r w:rsidRPr="00E26C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УЧЕБНО-МЕТОДИЧЕСКИЕ МАТЕРИАЛЫ К ПРАКТИЧЕСКИМ (СЕМИНАРСКИМ) ЗАНЯТИЯМ СЛУШАТЕЛЕЙ ЗАОЧНОЙ И </w:t>
      </w:r>
      <w:r w:rsidRPr="00E26CE0">
        <w:rPr>
          <w:rFonts w:ascii="Times New Roman" w:eastAsia="Times New Roman" w:hAnsi="Times New Roman"/>
          <w:b/>
          <w:sz w:val="24"/>
          <w:szCs w:val="24"/>
          <w:lang w:eastAsia="ru-RU"/>
        </w:rPr>
        <w:t>ДИСТАНЦИОННОЙ ФОРМЫ ПОЛУЧЕНИЯ ОБРАЗОВАНИЯ</w:t>
      </w:r>
    </w:p>
    <w:p w:rsidR="00DE7AD1" w:rsidRDefault="00DE7AD1" w:rsidP="00DE7AD1">
      <w:pPr>
        <w:spacing w:after="0" w:line="240" w:lineRule="auto"/>
        <w:ind w:left="1364"/>
        <w:rPr>
          <w:rFonts w:ascii="Times New Roman" w:hAnsi="Times New Roman"/>
          <w:sz w:val="24"/>
          <w:szCs w:val="24"/>
        </w:rPr>
      </w:pPr>
    </w:p>
    <w:p w:rsidR="00DE7AD1" w:rsidRDefault="00DE7AD1" w:rsidP="00DE7AD1">
      <w:pPr>
        <w:pStyle w:val="aa"/>
        <w:ind w:left="404" w:firstLine="0"/>
        <w:rPr>
          <w:szCs w:val="24"/>
        </w:rPr>
      </w:pPr>
      <w:r w:rsidRPr="0002677E">
        <w:rPr>
          <w:szCs w:val="24"/>
        </w:rPr>
        <w:t>ТЕМАТИКА ПРАКТИЧЕСКИХ ЗАНЯТИЙ</w:t>
      </w:r>
    </w:p>
    <w:p w:rsidR="00DE7AD1" w:rsidRPr="00E26CE0" w:rsidRDefault="00DE7AD1" w:rsidP="00DE7AD1">
      <w:pPr>
        <w:pStyle w:val="aa"/>
        <w:ind w:left="404" w:firstLine="0"/>
        <w:rPr>
          <w:color w:val="FF0000"/>
          <w:szCs w:val="24"/>
        </w:rPr>
      </w:pPr>
    </w:p>
    <w:p w:rsidR="00DE7AD1" w:rsidRPr="0002677E" w:rsidRDefault="00DE7AD1" w:rsidP="00DE7AD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2677E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2</w:t>
      </w:r>
      <w:r w:rsidRPr="0002677E">
        <w:rPr>
          <w:rFonts w:ascii="Times New Roman" w:hAnsi="Times New Roman"/>
          <w:b/>
          <w:sz w:val="24"/>
          <w:szCs w:val="24"/>
        </w:rPr>
        <w:t>. Трудовой договор</w:t>
      </w:r>
      <w:r>
        <w:rPr>
          <w:rFonts w:ascii="Times New Roman" w:hAnsi="Times New Roman"/>
          <w:b/>
          <w:sz w:val="24"/>
          <w:szCs w:val="24"/>
        </w:rPr>
        <w:t xml:space="preserve"> (заключение, изменение, прекращение)</w:t>
      </w:r>
    </w:p>
    <w:p w:rsidR="00DE7AD1" w:rsidRPr="0002677E" w:rsidRDefault="00DE7AD1" w:rsidP="00DE7AD1">
      <w:pPr>
        <w:numPr>
          <w:ilvl w:val="0"/>
          <w:numId w:val="7"/>
        </w:numPr>
        <w:spacing w:after="0" w:line="240" w:lineRule="auto"/>
        <w:ind w:left="0" w:firstLine="340"/>
        <w:contextualSpacing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Дайте понятие и назовите стороны трудового договора.</w:t>
      </w:r>
    </w:p>
    <w:p w:rsidR="00DE7AD1" w:rsidRPr="0002677E" w:rsidRDefault="00DE7AD1" w:rsidP="00DE7AD1">
      <w:pPr>
        <w:numPr>
          <w:ilvl w:val="0"/>
          <w:numId w:val="7"/>
        </w:numPr>
        <w:spacing w:after="0" w:line="240" w:lineRule="auto"/>
        <w:ind w:left="0" w:firstLine="340"/>
        <w:contextualSpacing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Форма и содержание трудового договора. Назовите и охарактеризуйте обязательные и факультативные условия трудового договора.</w:t>
      </w:r>
    </w:p>
    <w:p w:rsidR="00DE7AD1" w:rsidRPr="0002677E" w:rsidRDefault="00DE7AD1" w:rsidP="00DE7AD1">
      <w:pPr>
        <w:numPr>
          <w:ilvl w:val="0"/>
          <w:numId w:val="7"/>
        </w:numPr>
        <w:spacing w:after="0" w:line="240" w:lineRule="auto"/>
        <w:ind w:left="0" w:firstLine="340"/>
        <w:contextualSpacing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Каков порядок заключения трудового договора?</w:t>
      </w:r>
    </w:p>
    <w:p w:rsidR="00DE7AD1" w:rsidRPr="0002677E" w:rsidRDefault="00DE7AD1" w:rsidP="00DE7AD1">
      <w:pPr>
        <w:numPr>
          <w:ilvl w:val="0"/>
          <w:numId w:val="7"/>
        </w:numPr>
        <w:spacing w:after="0" w:line="240" w:lineRule="auto"/>
        <w:ind w:left="0" w:firstLine="340"/>
        <w:contextualSpacing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Трудовой договор с предварительным испытанием.</w:t>
      </w:r>
    </w:p>
    <w:p w:rsidR="00DE7AD1" w:rsidRPr="0002677E" w:rsidRDefault="00DE7AD1" w:rsidP="00DE7AD1">
      <w:pPr>
        <w:numPr>
          <w:ilvl w:val="0"/>
          <w:numId w:val="7"/>
        </w:numPr>
        <w:spacing w:after="0" w:line="240" w:lineRule="auto"/>
        <w:ind w:left="0" w:firstLine="340"/>
        <w:contextualSpacing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Недействительность трудового договора (его отдельных условий).</w:t>
      </w:r>
    </w:p>
    <w:p w:rsidR="00DE7AD1" w:rsidRPr="0002677E" w:rsidRDefault="00DE7AD1" w:rsidP="00DE7AD1">
      <w:pPr>
        <w:numPr>
          <w:ilvl w:val="0"/>
          <w:numId w:val="7"/>
        </w:numPr>
        <w:spacing w:after="0" w:line="240" w:lineRule="auto"/>
        <w:ind w:left="0" w:firstLine="340"/>
        <w:contextualSpacing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Что такое перевод? Каков порядок его оформления.</w:t>
      </w:r>
    </w:p>
    <w:p w:rsidR="00DE7AD1" w:rsidRPr="0002677E" w:rsidRDefault="00DE7AD1" w:rsidP="00DE7AD1">
      <w:pPr>
        <w:numPr>
          <w:ilvl w:val="0"/>
          <w:numId w:val="7"/>
        </w:numPr>
        <w:spacing w:after="0" w:line="240" w:lineRule="auto"/>
        <w:ind w:left="0" w:firstLine="340"/>
        <w:contextualSpacing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Перемещение. Чем отличается перемещение от перевода?</w:t>
      </w:r>
    </w:p>
    <w:p w:rsidR="00DE7AD1" w:rsidRPr="0002677E" w:rsidRDefault="00DE7AD1" w:rsidP="00DE7AD1">
      <w:pPr>
        <w:numPr>
          <w:ilvl w:val="0"/>
          <w:numId w:val="7"/>
        </w:numPr>
        <w:spacing w:after="0" w:line="240" w:lineRule="auto"/>
        <w:ind w:left="0" w:firstLine="340"/>
        <w:contextualSpacing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Изменение существенных условий труда. Каков порядок изменения существенных условий труда работников?</w:t>
      </w:r>
    </w:p>
    <w:p w:rsidR="00DE7AD1" w:rsidRPr="0002677E" w:rsidRDefault="00DE7AD1" w:rsidP="00DE7AD1">
      <w:pPr>
        <w:numPr>
          <w:ilvl w:val="0"/>
          <w:numId w:val="7"/>
        </w:numPr>
        <w:spacing w:after="0" w:line="240" w:lineRule="auto"/>
        <w:ind w:left="0" w:firstLine="340"/>
        <w:contextualSpacing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Назовите основания прекращения трудового договора.</w:t>
      </w:r>
    </w:p>
    <w:p w:rsidR="00DE7AD1" w:rsidRPr="0002677E" w:rsidRDefault="00DE7AD1" w:rsidP="00DE7AD1">
      <w:pPr>
        <w:numPr>
          <w:ilvl w:val="0"/>
          <w:numId w:val="7"/>
        </w:numPr>
        <w:spacing w:after="0" w:line="240" w:lineRule="auto"/>
        <w:ind w:left="0" w:firstLine="340"/>
        <w:contextualSpacing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Расторжение трудового договора по инициативе работника.</w:t>
      </w:r>
    </w:p>
    <w:p w:rsidR="00DE7AD1" w:rsidRPr="0002677E" w:rsidRDefault="00DE7AD1" w:rsidP="00DE7AD1">
      <w:pPr>
        <w:numPr>
          <w:ilvl w:val="0"/>
          <w:numId w:val="7"/>
        </w:numPr>
        <w:spacing w:after="0" w:line="240" w:lineRule="auto"/>
        <w:ind w:left="0" w:firstLine="340"/>
        <w:contextualSpacing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Расторжение трудового договора по инициативе нанимателя.</w:t>
      </w:r>
    </w:p>
    <w:p w:rsidR="00DE7AD1" w:rsidRPr="0002677E" w:rsidRDefault="00DE7AD1" w:rsidP="00DE7AD1">
      <w:pPr>
        <w:numPr>
          <w:ilvl w:val="0"/>
          <w:numId w:val="7"/>
        </w:numPr>
        <w:spacing w:after="0" w:line="240" w:lineRule="auto"/>
        <w:ind w:left="0" w:firstLine="340"/>
        <w:contextualSpacing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Прекращение трудового договора по обстоятельствам, не зависящим от воли сторон.</w:t>
      </w:r>
    </w:p>
    <w:p w:rsidR="00DE7AD1" w:rsidRPr="0002677E" w:rsidRDefault="00DE7AD1" w:rsidP="00DE7AD1">
      <w:pPr>
        <w:numPr>
          <w:ilvl w:val="0"/>
          <w:numId w:val="7"/>
        </w:numPr>
        <w:spacing w:after="0" w:line="240" w:lineRule="auto"/>
        <w:ind w:left="0" w:firstLine="340"/>
        <w:contextualSpacing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Назовите дополнительные основания прекращения трудового договора.</w:t>
      </w:r>
    </w:p>
    <w:p w:rsidR="00DE7AD1" w:rsidRPr="0002677E" w:rsidRDefault="00DE7AD1" w:rsidP="00DE7AD1">
      <w:pPr>
        <w:pStyle w:val="a3"/>
        <w:numPr>
          <w:ilvl w:val="0"/>
          <w:numId w:val="7"/>
        </w:numPr>
        <w:ind w:left="0" w:firstLine="340"/>
        <w:jc w:val="both"/>
        <w:rPr>
          <w:sz w:val="24"/>
          <w:szCs w:val="24"/>
        </w:rPr>
      </w:pPr>
      <w:r w:rsidRPr="0002677E">
        <w:rPr>
          <w:sz w:val="24"/>
          <w:szCs w:val="24"/>
        </w:rPr>
        <w:t>Оформление увольнения. Что такое выходное пособие и в каких случаях оно выплачивается?</w:t>
      </w:r>
    </w:p>
    <w:p w:rsidR="00DE7AD1" w:rsidRPr="0002677E" w:rsidRDefault="00DE7AD1" w:rsidP="00DE7AD1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2677E">
        <w:rPr>
          <w:rFonts w:ascii="Times New Roman" w:hAnsi="Times New Roman"/>
          <w:i/>
          <w:sz w:val="24"/>
          <w:szCs w:val="24"/>
        </w:rPr>
        <w:tab/>
      </w:r>
      <w:r w:rsidRPr="0002677E">
        <w:rPr>
          <w:rFonts w:ascii="Times New Roman" w:hAnsi="Times New Roman"/>
          <w:b/>
          <w:i/>
          <w:sz w:val="24"/>
          <w:szCs w:val="24"/>
        </w:rPr>
        <w:t>Задание 1</w:t>
      </w:r>
    </w:p>
    <w:p w:rsidR="00DE7AD1" w:rsidRPr="000A62B8" w:rsidRDefault="00DE7AD1" w:rsidP="00DE7A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ab/>
        <w:t>Сравните трудовой договор и контракт. Вы</w:t>
      </w:r>
      <w:r>
        <w:rPr>
          <w:rFonts w:ascii="Times New Roman" w:hAnsi="Times New Roman"/>
          <w:sz w:val="24"/>
          <w:szCs w:val="24"/>
        </w:rPr>
        <w:t>явите их существенные различия.</w:t>
      </w:r>
      <w:r w:rsidRPr="0002677E">
        <w:rPr>
          <w:rFonts w:ascii="Times New Roman" w:hAnsi="Times New Roman"/>
          <w:sz w:val="24"/>
          <w:szCs w:val="24"/>
        </w:rPr>
        <w:tab/>
      </w:r>
      <w:r w:rsidRPr="0002677E">
        <w:rPr>
          <w:rFonts w:ascii="Times New Roman" w:hAnsi="Times New Roman"/>
          <w:b/>
          <w:i/>
          <w:sz w:val="24"/>
          <w:szCs w:val="24"/>
        </w:rPr>
        <w:t>Задание 2</w:t>
      </w:r>
    </w:p>
    <w:p w:rsidR="00DE7AD1" w:rsidRPr="0002677E" w:rsidRDefault="00DE7AD1" w:rsidP="00DE7A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b/>
          <w:i/>
          <w:sz w:val="24"/>
          <w:szCs w:val="24"/>
        </w:rPr>
        <w:tab/>
      </w:r>
      <w:r w:rsidRPr="0002677E">
        <w:rPr>
          <w:rFonts w:ascii="Times New Roman" w:hAnsi="Times New Roman"/>
          <w:sz w:val="24"/>
          <w:szCs w:val="24"/>
        </w:rPr>
        <w:t xml:space="preserve">Сравните виды изменения трудового договора (перевод, перемещение, изменение существенных условий труда). </w:t>
      </w:r>
    </w:p>
    <w:p w:rsidR="00DE7AD1" w:rsidRPr="0002677E" w:rsidRDefault="00DE7AD1" w:rsidP="00DE7A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ab/>
      </w:r>
      <w:r w:rsidRPr="0002677E">
        <w:rPr>
          <w:rFonts w:ascii="Times New Roman" w:hAnsi="Times New Roman"/>
          <w:b/>
          <w:i/>
          <w:sz w:val="24"/>
          <w:szCs w:val="24"/>
        </w:rPr>
        <w:t>Задача 1</w:t>
      </w:r>
    </w:p>
    <w:p w:rsidR="00DE7AD1" w:rsidRPr="0002677E" w:rsidRDefault="00DE7AD1" w:rsidP="00DE7A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b/>
          <w:i/>
          <w:sz w:val="24"/>
          <w:szCs w:val="24"/>
        </w:rPr>
        <w:tab/>
      </w:r>
      <w:r w:rsidRPr="0002677E">
        <w:rPr>
          <w:rFonts w:ascii="Times New Roman" w:hAnsi="Times New Roman"/>
          <w:sz w:val="24"/>
          <w:szCs w:val="24"/>
        </w:rPr>
        <w:t xml:space="preserve"> Водителя служебного автомобиля Стоянова лишили водительских прав за управление транспортом в нетрезвом виде (в нерабочее время).</w:t>
      </w:r>
    </w:p>
    <w:p w:rsidR="00DE7AD1" w:rsidRPr="0002677E" w:rsidRDefault="00DE7AD1" w:rsidP="00DE7A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ab/>
      </w:r>
      <w:r w:rsidRPr="0002677E">
        <w:rPr>
          <w:rFonts w:ascii="Times New Roman" w:hAnsi="Times New Roman"/>
          <w:i/>
          <w:sz w:val="24"/>
          <w:szCs w:val="24"/>
        </w:rPr>
        <w:t>Имеет ли право директор уволить Стоянова? Если да, то по какому основанию?</w:t>
      </w:r>
    </w:p>
    <w:p w:rsidR="00DE7AD1" w:rsidRPr="0002677E" w:rsidRDefault="00DE7AD1" w:rsidP="00DE7A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ab/>
      </w:r>
      <w:r w:rsidRPr="0002677E">
        <w:rPr>
          <w:rFonts w:ascii="Times New Roman" w:hAnsi="Times New Roman"/>
          <w:b/>
          <w:i/>
          <w:sz w:val="24"/>
          <w:szCs w:val="24"/>
        </w:rPr>
        <w:t>Задача 2</w:t>
      </w:r>
    </w:p>
    <w:p w:rsidR="00DE7AD1" w:rsidRPr="0002677E" w:rsidRDefault="00DE7AD1" w:rsidP="00DE7A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b/>
          <w:i/>
          <w:sz w:val="24"/>
          <w:szCs w:val="24"/>
        </w:rPr>
        <w:tab/>
      </w:r>
      <w:r w:rsidRPr="0002677E">
        <w:rPr>
          <w:rFonts w:ascii="Times New Roman" w:hAnsi="Times New Roman"/>
          <w:sz w:val="24"/>
          <w:szCs w:val="24"/>
        </w:rPr>
        <w:t>Петрова отсутствовала на работе более 3 часов в связи с необходимостью срочной госпитализации своей несовершеннолетней дочери, у которой обострилось хроническое заболевание.</w:t>
      </w:r>
    </w:p>
    <w:p w:rsidR="00DE7AD1" w:rsidRPr="0002677E" w:rsidRDefault="00DE7AD1" w:rsidP="00DE7A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ab/>
      </w:r>
      <w:r w:rsidRPr="0002677E">
        <w:rPr>
          <w:rFonts w:ascii="Times New Roman" w:hAnsi="Times New Roman"/>
          <w:i/>
          <w:sz w:val="24"/>
          <w:szCs w:val="24"/>
        </w:rPr>
        <w:t>Вправе ли директор уволить Петрову за совершение прогула?</w:t>
      </w:r>
    </w:p>
    <w:p w:rsidR="00DE7AD1" w:rsidRDefault="00DE7AD1" w:rsidP="00DE7AD1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2677E">
        <w:rPr>
          <w:rFonts w:ascii="Times New Roman" w:hAnsi="Times New Roman"/>
          <w:b/>
          <w:i/>
          <w:sz w:val="24"/>
          <w:szCs w:val="24"/>
        </w:rPr>
        <w:t xml:space="preserve">          </w:t>
      </w:r>
    </w:p>
    <w:p w:rsidR="00DE7AD1" w:rsidRPr="0002677E" w:rsidRDefault="00DE7AD1" w:rsidP="00DE7A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2677E">
        <w:rPr>
          <w:rFonts w:ascii="Times New Roman" w:hAnsi="Times New Roman"/>
          <w:b/>
          <w:i/>
          <w:sz w:val="24"/>
          <w:szCs w:val="24"/>
        </w:rPr>
        <w:t xml:space="preserve"> Задача 3</w:t>
      </w:r>
    </w:p>
    <w:p w:rsidR="00DE7AD1" w:rsidRPr="0002677E" w:rsidRDefault="00DE7AD1" w:rsidP="00DE7A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 xml:space="preserve">           Иванов принят контролером контрольно-пропускного пункта по срочному трудовому договору. По истечении срока договора наниматель уволил Иванова по п. 2 ст. 35 ТК. Иванов, считая увольнение незаконным, обратился в суд.</w:t>
      </w:r>
    </w:p>
    <w:p w:rsidR="00DE7AD1" w:rsidRPr="0002677E" w:rsidRDefault="00DE7AD1" w:rsidP="00DE7AD1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2677E">
        <w:rPr>
          <w:rFonts w:ascii="Times New Roman" w:hAnsi="Times New Roman"/>
          <w:i/>
          <w:sz w:val="24"/>
          <w:szCs w:val="24"/>
        </w:rPr>
        <w:t>Какое решение должен принять суд?</w:t>
      </w:r>
    </w:p>
    <w:p w:rsidR="00DE7AD1" w:rsidRPr="0002677E" w:rsidRDefault="00DE7AD1" w:rsidP="00DE7AD1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2677E">
        <w:rPr>
          <w:rFonts w:ascii="Times New Roman" w:hAnsi="Times New Roman"/>
          <w:b/>
          <w:i/>
          <w:sz w:val="24"/>
          <w:szCs w:val="24"/>
        </w:rPr>
        <w:t xml:space="preserve">         Задача 4</w:t>
      </w:r>
    </w:p>
    <w:p w:rsidR="00DE7AD1" w:rsidRPr="0002677E" w:rsidRDefault="00DE7AD1" w:rsidP="00DE7A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 xml:space="preserve">        09.марта с работником заключен контракт сроком на 1 год.</w:t>
      </w:r>
    </w:p>
    <w:p w:rsidR="00DE7AD1" w:rsidRPr="0002677E" w:rsidRDefault="00DE7AD1" w:rsidP="00DE7AD1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2677E">
        <w:rPr>
          <w:rFonts w:ascii="Times New Roman" w:hAnsi="Times New Roman"/>
          <w:i/>
          <w:sz w:val="24"/>
          <w:szCs w:val="24"/>
        </w:rPr>
        <w:t>Когда истекает срок контракта? Должен ли наниматель предупредить работника о намерении прекратить контракт в связи с истечением его срока? Если да, то за какой срок? Каким числом следует произвести увольнение?</w:t>
      </w:r>
    </w:p>
    <w:p w:rsidR="00DE7AD1" w:rsidRDefault="00DE7AD1" w:rsidP="00DE7AD1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2677E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DE7AD1" w:rsidRPr="0002677E" w:rsidRDefault="00DE7AD1" w:rsidP="00DE7AD1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2677E">
        <w:rPr>
          <w:rFonts w:ascii="Times New Roman" w:hAnsi="Times New Roman"/>
          <w:b/>
          <w:i/>
          <w:sz w:val="24"/>
          <w:szCs w:val="24"/>
        </w:rPr>
        <w:t xml:space="preserve">       Задача 5</w:t>
      </w:r>
    </w:p>
    <w:p w:rsidR="00DE7AD1" w:rsidRPr="0002677E" w:rsidRDefault="00DE7AD1" w:rsidP="00DE7A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lastRenderedPageBreak/>
        <w:t xml:space="preserve">          Начальник планово-экономического отдела Зарубин уволен по п. 1 ст.47 ТК в связи с нарушением сроков предоставления отчетности за истекший год, что является грубым нарушением должностных обязанностей. С увольнением Зарубин не согласился и обратился в суд.</w:t>
      </w:r>
    </w:p>
    <w:p w:rsidR="00DE7AD1" w:rsidRPr="0002677E" w:rsidRDefault="00DE7AD1" w:rsidP="00DE7AD1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2677E">
        <w:rPr>
          <w:rFonts w:ascii="Times New Roman" w:hAnsi="Times New Roman"/>
          <w:i/>
          <w:sz w:val="24"/>
          <w:szCs w:val="24"/>
        </w:rPr>
        <w:t>Какое решение примет суд?</w:t>
      </w:r>
    </w:p>
    <w:p w:rsidR="00DE7AD1" w:rsidRPr="0002677E" w:rsidRDefault="00DE7AD1" w:rsidP="00DE7AD1">
      <w:pPr>
        <w:pStyle w:val="aa"/>
        <w:ind w:left="404" w:firstLine="0"/>
        <w:jc w:val="both"/>
        <w:rPr>
          <w:b w:val="0"/>
          <w:szCs w:val="24"/>
        </w:rPr>
      </w:pPr>
    </w:p>
    <w:p w:rsidR="00DE7AD1" w:rsidRPr="0002677E" w:rsidRDefault="00DE7AD1" w:rsidP="00DE7A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677E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5</w:t>
      </w:r>
      <w:r w:rsidRPr="0002677E">
        <w:rPr>
          <w:rFonts w:ascii="Times New Roman" w:hAnsi="Times New Roman"/>
          <w:b/>
          <w:sz w:val="24"/>
          <w:szCs w:val="24"/>
        </w:rPr>
        <w:t>. Трудовая дисциплина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E7AD1" w:rsidRPr="0002677E" w:rsidRDefault="00DE7AD1" w:rsidP="00DE7AD1">
      <w:pPr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Определите понятие трудовой дисциплины и ее значение.</w:t>
      </w:r>
    </w:p>
    <w:p w:rsidR="00DE7AD1" w:rsidRPr="0002677E" w:rsidRDefault="00DE7AD1" w:rsidP="00DE7AD1">
      <w:pPr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Каковы методы обеспечения трудовой дисциплины?</w:t>
      </w:r>
    </w:p>
    <w:p w:rsidR="00DE7AD1" w:rsidRPr="0002677E" w:rsidRDefault="00DE7AD1" w:rsidP="00DE7AD1">
      <w:pPr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Поощрения за труд и их виды.</w:t>
      </w:r>
    </w:p>
    <w:p w:rsidR="00DE7AD1" w:rsidRPr="0002677E" w:rsidRDefault="00DE7AD1" w:rsidP="00DE7AD1">
      <w:pPr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Определите понятие и охарактеризуйте состав дисциплинарного проступка.</w:t>
      </w:r>
    </w:p>
    <w:p w:rsidR="00DE7AD1" w:rsidRPr="0002677E" w:rsidRDefault="00DE7AD1" w:rsidP="00DE7AD1">
      <w:pPr>
        <w:pStyle w:val="a3"/>
        <w:numPr>
          <w:ilvl w:val="0"/>
          <w:numId w:val="8"/>
        </w:numPr>
        <w:ind w:left="0" w:firstLine="340"/>
        <w:jc w:val="both"/>
        <w:rPr>
          <w:sz w:val="24"/>
          <w:szCs w:val="24"/>
        </w:rPr>
      </w:pPr>
      <w:r w:rsidRPr="0002677E">
        <w:rPr>
          <w:sz w:val="24"/>
          <w:szCs w:val="24"/>
        </w:rPr>
        <w:t>Ответственность за нарушение дисциплины труда.</w:t>
      </w:r>
    </w:p>
    <w:p w:rsidR="00DE7AD1" w:rsidRPr="0002677E" w:rsidRDefault="00DE7AD1" w:rsidP="00DE7AD1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02677E">
        <w:rPr>
          <w:rFonts w:ascii="Times New Roman" w:hAnsi="Times New Roman"/>
          <w:b/>
          <w:i/>
          <w:sz w:val="24"/>
          <w:szCs w:val="24"/>
        </w:rPr>
        <w:t>Задание 1</w:t>
      </w:r>
    </w:p>
    <w:p w:rsidR="00DE7AD1" w:rsidRPr="0002677E" w:rsidRDefault="00DE7AD1" w:rsidP="00DE7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Назовите меры обеспечения надлежащей трудовой дисциплины работников, которые бы использовали Вы, будучи руководителем организации.</w:t>
      </w:r>
    </w:p>
    <w:p w:rsidR="00DE7AD1" w:rsidRPr="0002677E" w:rsidRDefault="00DE7AD1" w:rsidP="00DE7AD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2677E">
        <w:rPr>
          <w:rFonts w:ascii="Times New Roman" w:hAnsi="Times New Roman"/>
          <w:b/>
          <w:i/>
          <w:sz w:val="24"/>
          <w:szCs w:val="24"/>
        </w:rPr>
        <w:t>Задание 2</w:t>
      </w:r>
    </w:p>
    <w:p w:rsidR="00DE7AD1" w:rsidRPr="0002677E" w:rsidRDefault="00DE7AD1" w:rsidP="00DE7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Назовите основания увольнения, увольнение по которым является мерой дисциплинарного взыскания.</w:t>
      </w:r>
    </w:p>
    <w:p w:rsidR="00DE7AD1" w:rsidRPr="0002677E" w:rsidRDefault="00DE7AD1" w:rsidP="00DE7AD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2677E">
        <w:rPr>
          <w:rFonts w:ascii="Times New Roman" w:hAnsi="Times New Roman"/>
          <w:b/>
          <w:i/>
          <w:sz w:val="24"/>
          <w:szCs w:val="24"/>
        </w:rPr>
        <w:t>Задание 3</w:t>
      </w:r>
    </w:p>
    <w:p w:rsidR="00DE7AD1" w:rsidRPr="0002677E" w:rsidRDefault="00DE7AD1" w:rsidP="00DE7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Составьте проект приказа о привлечении к дисциплинарной ответственности работника, опоздавшего на работу без уважительных причин.</w:t>
      </w:r>
    </w:p>
    <w:p w:rsidR="00DE7AD1" w:rsidRPr="0002677E" w:rsidRDefault="00DE7AD1" w:rsidP="00DE7AD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</w:t>
      </w:r>
      <w:r w:rsidRPr="0002677E">
        <w:rPr>
          <w:rFonts w:ascii="Times New Roman" w:hAnsi="Times New Roman"/>
          <w:b/>
          <w:i/>
          <w:sz w:val="24"/>
          <w:szCs w:val="24"/>
        </w:rPr>
        <w:t>адача 1</w:t>
      </w:r>
    </w:p>
    <w:p w:rsidR="00DE7AD1" w:rsidRPr="0002677E" w:rsidRDefault="00DE7AD1" w:rsidP="00DE7AD1">
      <w:pPr>
        <w:pStyle w:val="21"/>
        <w:spacing w:after="0" w:line="240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02677E">
        <w:rPr>
          <w:sz w:val="24"/>
          <w:szCs w:val="24"/>
          <w:lang w:val="ru-RU"/>
        </w:rPr>
        <w:t>Три сотрудника объединения «Охрана» при МВД, устанавливая охранную сигнализацию в цехе готовой продукции табачного завода, похитили 9 блоков сигарет «Космос». При попытке вынести сигареты с территории завода они были задержаны. Директор завода расторг договор с объединением «Охрана» об установлении новой системы сигнализации и потребовал привлечения сотрудников к дисциплинарной ответственности.</w:t>
      </w:r>
    </w:p>
    <w:p w:rsidR="00DE7AD1" w:rsidRPr="0002677E" w:rsidRDefault="00DE7AD1" w:rsidP="00DE7A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2677E">
        <w:rPr>
          <w:rFonts w:ascii="Times New Roman" w:hAnsi="Times New Roman"/>
          <w:i/>
          <w:sz w:val="24"/>
          <w:szCs w:val="24"/>
        </w:rPr>
        <w:t>Правомерны ли требования директора табачного завода? Какие меры могут быть применены к виновным лицам?</w:t>
      </w:r>
    </w:p>
    <w:p w:rsidR="00DE7AD1" w:rsidRPr="0002677E" w:rsidRDefault="00DE7AD1" w:rsidP="00DE7AD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2677E">
        <w:rPr>
          <w:rFonts w:ascii="Times New Roman" w:hAnsi="Times New Roman"/>
          <w:b/>
          <w:i/>
          <w:sz w:val="24"/>
          <w:szCs w:val="24"/>
        </w:rPr>
        <w:t>Задача 2</w:t>
      </w:r>
    </w:p>
    <w:p w:rsidR="00DE7AD1" w:rsidRPr="0002677E" w:rsidRDefault="00DE7AD1" w:rsidP="00DE7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77E">
        <w:rPr>
          <w:rFonts w:ascii="Times New Roman" w:hAnsi="Times New Roman"/>
          <w:sz w:val="24"/>
          <w:szCs w:val="24"/>
        </w:rPr>
        <w:t>Иванов опоздал на работу на 1 час ввиду поломки личного автомобиля, на котором он ежедневно следовал на работу из другого населенного пункта. Директор потребовал письменное объяснение причины опоздания и, признав ее неуважительной, объявил Иванову замечание.</w:t>
      </w:r>
    </w:p>
    <w:p w:rsidR="00DE7AD1" w:rsidRDefault="00DE7AD1" w:rsidP="00DE7AD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2677E">
        <w:rPr>
          <w:rFonts w:ascii="Times New Roman" w:hAnsi="Times New Roman"/>
          <w:i/>
          <w:sz w:val="24"/>
          <w:szCs w:val="24"/>
        </w:rPr>
        <w:t>Правомерны ли действия нанимателя? Каким образом может быть доказана уважительность причин опоздания? Куда следует обратиться Иванову в случае несогласия с привлечением к дисциплинарной ответственности?</w:t>
      </w:r>
    </w:p>
    <w:p w:rsidR="00DE7AD1" w:rsidRDefault="00DE7AD1" w:rsidP="00DE7AD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E7AD1" w:rsidRDefault="00DE7AD1" w:rsidP="00DE7A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27FE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 6</w:t>
      </w:r>
      <w:r w:rsidRPr="005F27FE">
        <w:rPr>
          <w:rFonts w:ascii="Times New Roman" w:hAnsi="Times New Roman"/>
          <w:b/>
          <w:sz w:val="24"/>
          <w:szCs w:val="24"/>
        </w:rPr>
        <w:t>. Материальная ответственность сторон трудового договора</w:t>
      </w:r>
    </w:p>
    <w:p w:rsidR="00DE7AD1" w:rsidRDefault="00DE7AD1" w:rsidP="00DE7AD1">
      <w:pPr>
        <w:pStyle w:val="a3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Дайте понятие материальной ответственности работников, назовите ее цель. Охарактеризуйте основания привлечения к материальной ответственности.</w:t>
      </w:r>
    </w:p>
    <w:p w:rsidR="00DE7AD1" w:rsidRDefault="00DE7AD1" w:rsidP="00DE7AD1">
      <w:pPr>
        <w:pStyle w:val="a3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Назовите виды материальной ответственности работников. Охарактеризуйте их.</w:t>
      </w:r>
    </w:p>
    <w:p w:rsidR="00DE7AD1" w:rsidRDefault="00DE7AD1" w:rsidP="00DE7AD1">
      <w:pPr>
        <w:pStyle w:val="a3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Расскажите о формах возмещения ущерба, причиненного нанимателю. Порядок возмещения ущерба по распоряжению нанимателя.</w:t>
      </w:r>
    </w:p>
    <w:p w:rsidR="00DE7AD1" w:rsidRDefault="00DE7AD1" w:rsidP="00DE7AD1">
      <w:pPr>
        <w:pStyle w:val="a3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Материальная ответственность нанимателя за ущерб, причиненный жизни и здоровью работника.</w:t>
      </w:r>
    </w:p>
    <w:p w:rsidR="00DE7AD1" w:rsidRDefault="00DE7AD1" w:rsidP="00DE7AD1">
      <w:pPr>
        <w:pStyle w:val="a3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Материальная ответственность нанимателя при нарушении трудовых прав граждан.</w:t>
      </w:r>
    </w:p>
    <w:p w:rsidR="00DE7AD1" w:rsidRDefault="00DE7AD1" w:rsidP="00DE7AD1">
      <w:pPr>
        <w:spacing w:after="0"/>
        <w:ind w:left="708" w:right="-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E7AD1" w:rsidRDefault="00DE7AD1" w:rsidP="00DE7AD1">
      <w:pPr>
        <w:spacing w:after="0"/>
        <w:ind w:left="708" w:right="-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E7AD1" w:rsidRPr="002106D6" w:rsidRDefault="00DE7AD1" w:rsidP="00DE7AD1">
      <w:pPr>
        <w:spacing w:after="0"/>
        <w:ind w:left="708"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2106D6">
        <w:rPr>
          <w:rFonts w:ascii="Times New Roman" w:hAnsi="Times New Roman"/>
          <w:b/>
          <w:i/>
          <w:sz w:val="24"/>
          <w:szCs w:val="24"/>
        </w:rPr>
        <w:lastRenderedPageBreak/>
        <w:t>Задание 1</w:t>
      </w:r>
    </w:p>
    <w:p w:rsidR="00DE7AD1" w:rsidRDefault="00DE7AD1" w:rsidP="00DE7A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6D6">
        <w:rPr>
          <w:rFonts w:ascii="Times New Roman" w:hAnsi="Times New Roman"/>
          <w:sz w:val="24"/>
          <w:szCs w:val="24"/>
        </w:rPr>
        <w:t>Работник причинил ущерб нанимателю в размере своих 2 среднемесячных заработков? Может ли наниматель удержать ущерб из заработной платы работника? Какую процедуру необходимо соблюсти нанимателю? Установлены ли ограничения удержаний ежемесячно</w:t>
      </w:r>
      <w:r>
        <w:rPr>
          <w:rFonts w:ascii="Times New Roman" w:hAnsi="Times New Roman"/>
          <w:sz w:val="24"/>
          <w:szCs w:val="24"/>
        </w:rPr>
        <w:t>.</w:t>
      </w:r>
    </w:p>
    <w:p w:rsidR="00DE7AD1" w:rsidRDefault="00DE7AD1" w:rsidP="00DE7AD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106D6">
        <w:rPr>
          <w:rFonts w:ascii="Times New Roman" w:hAnsi="Times New Roman"/>
          <w:b/>
          <w:i/>
          <w:sz w:val="24"/>
          <w:szCs w:val="24"/>
        </w:rPr>
        <w:t>Задание 2</w:t>
      </w:r>
    </w:p>
    <w:p w:rsidR="00DE7AD1" w:rsidRPr="002106D6" w:rsidRDefault="00DE7AD1" w:rsidP="00DE7A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Ответьте на вопросы.</w:t>
      </w:r>
    </w:p>
    <w:p w:rsidR="00DE7AD1" w:rsidRPr="002106D6" w:rsidRDefault="00DE7AD1" w:rsidP="00DE7AD1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106D6">
        <w:rPr>
          <w:rFonts w:ascii="Times New Roman" w:hAnsi="Times New Roman"/>
          <w:sz w:val="24"/>
          <w:szCs w:val="24"/>
        </w:rPr>
        <w:t>Вправе ли наниматель взыскать с начальника отдела кадров сумму штрафа, уплаченную за нарушение законодательства о труде?</w:t>
      </w:r>
    </w:p>
    <w:p w:rsidR="00DE7AD1" w:rsidRPr="002106D6" w:rsidRDefault="00DE7AD1" w:rsidP="00DE7AD1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right="-284" w:firstLine="360"/>
        <w:jc w:val="both"/>
        <w:rPr>
          <w:rFonts w:ascii="Times New Roman" w:hAnsi="Times New Roman"/>
          <w:sz w:val="24"/>
          <w:szCs w:val="24"/>
        </w:rPr>
      </w:pPr>
      <w:r w:rsidRPr="002106D6">
        <w:rPr>
          <w:rFonts w:ascii="Times New Roman" w:hAnsi="Times New Roman"/>
          <w:sz w:val="24"/>
          <w:szCs w:val="24"/>
        </w:rPr>
        <w:t>Какой вид материальной ответственности несет работник, работающий по контракту?</w:t>
      </w:r>
    </w:p>
    <w:p w:rsidR="00DE7AD1" w:rsidRPr="002106D6" w:rsidRDefault="00DE7AD1" w:rsidP="00DE7A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106D6">
        <w:rPr>
          <w:rFonts w:ascii="Times New Roman" w:hAnsi="Times New Roman"/>
          <w:b/>
          <w:i/>
          <w:sz w:val="24"/>
          <w:szCs w:val="24"/>
        </w:rPr>
        <w:t>Задача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106D6">
        <w:rPr>
          <w:rFonts w:ascii="Times New Roman" w:hAnsi="Times New Roman"/>
          <w:b/>
          <w:i/>
          <w:sz w:val="24"/>
          <w:szCs w:val="24"/>
        </w:rPr>
        <w:t>1</w:t>
      </w:r>
    </w:p>
    <w:p w:rsidR="00DE7AD1" w:rsidRDefault="00DE7AD1" w:rsidP="00DE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6D6">
        <w:rPr>
          <w:rFonts w:ascii="Times New Roman" w:hAnsi="Times New Roman"/>
          <w:sz w:val="24"/>
          <w:szCs w:val="24"/>
        </w:rPr>
        <w:t>Работник банка, обслуживающий клиентов-кредитополучателей, не явился на работу в течение всего рабочего дня, впоследствии объяснив свое отсутствие сдачей крови и предъявив соответствующую справку. Можно ли привлечь работника к дисциплинарной ответственности за прогул и к материальной ответственности в размере, равном сумме недополученной прибыли, т.к. трое клиентов не оформили кредит в назначенное время?</w:t>
      </w:r>
    </w:p>
    <w:p w:rsidR="00DE7AD1" w:rsidRPr="002106D6" w:rsidRDefault="00DE7AD1" w:rsidP="00DE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Задача 2</w:t>
      </w:r>
    </w:p>
    <w:p w:rsidR="00DE7AD1" w:rsidRPr="002106D6" w:rsidRDefault="00DE7AD1" w:rsidP="00DE7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6D6">
        <w:rPr>
          <w:rFonts w:ascii="Times New Roman" w:hAnsi="Times New Roman"/>
          <w:sz w:val="24"/>
          <w:szCs w:val="24"/>
        </w:rPr>
        <w:t>Экономист стройтреста В. приказом заместителя управляющего была уволена по п.1 ст. 42 ТК во время трудового отпуска. В. обратилась в суд с иском о восстановлении на работе, взыскании заработной платы за время вынужденного прогула и возмещении морального вреда. Суд удовлетворил требования. Директор треста обратился к юрисконсульту за консультацией со следующими вопросами:</w:t>
      </w:r>
    </w:p>
    <w:p w:rsidR="00DE7AD1" w:rsidRPr="002106D6" w:rsidRDefault="00DE7AD1" w:rsidP="00DE7AD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6D6">
        <w:rPr>
          <w:rFonts w:ascii="Times New Roman" w:hAnsi="Times New Roman"/>
          <w:sz w:val="24"/>
          <w:szCs w:val="24"/>
        </w:rPr>
        <w:t>можно ли привлечь заместителя управляющего к ответственности?</w:t>
      </w:r>
    </w:p>
    <w:p w:rsidR="00DE7AD1" w:rsidRPr="002106D6" w:rsidRDefault="00DE7AD1" w:rsidP="00DE7AD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6D6">
        <w:rPr>
          <w:rFonts w:ascii="Times New Roman" w:hAnsi="Times New Roman"/>
          <w:sz w:val="24"/>
          <w:szCs w:val="24"/>
        </w:rPr>
        <w:t xml:space="preserve">можно ли взыскать с управляющего </w:t>
      </w:r>
      <w:proofErr w:type="gramStart"/>
      <w:r w:rsidRPr="002106D6">
        <w:rPr>
          <w:rFonts w:ascii="Times New Roman" w:hAnsi="Times New Roman"/>
          <w:sz w:val="24"/>
          <w:szCs w:val="24"/>
        </w:rPr>
        <w:t>стройтрестом  суммы</w:t>
      </w:r>
      <w:proofErr w:type="gramEnd"/>
      <w:r w:rsidRPr="002106D6">
        <w:rPr>
          <w:rFonts w:ascii="Times New Roman" w:hAnsi="Times New Roman"/>
          <w:sz w:val="24"/>
          <w:szCs w:val="24"/>
        </w:rPr>
        <w:t>, выплаченные стройтрестом по решению суда?</w:t>
      </w:r>
    </w:p>
    <w:p w:rsidR="00DE7AD1" w:rsidRPr="002106D6" w:rsidRDefault="00DE7AD1" w:rsidP="00DE7AD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106D6">
        <w:rPr>
          <w:rFonts w:ascii="Times New Roman" w:hAnsi="Times New Roman"/>
          <w:bCs/>
          <w:i/>
          <w:sz w:val="24"/>
          <w:szCs w:val="24"/>
        </w:rPr>
        <w:t>Подготовьте ответ юрисконсульта.</w:t>
      </w:r>
    </w:p>
    <w:p w:rsidR="00DE7AD1" w:rsidRDefault="00DE7AD1" w:rsidP="00DE7A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770C">
        <w:rPr>
          <w:rFonts w:ascii="Times New Roman" w:hAnsi="Times New Roman"/>
          <w:b/>
          <w:sz w:val="24"/>
          <w:szCs w:val="24"/>
        </w:rPr>
        <w:t>Тема 7. Трудовые споры</w:t>
      </w:r>
    </w:p>
    <w:p w:rsidR="00DE7AD1" w:rsidRPr="00D2770C" w:rsidRDefault="00DE7AD1" w:rsidP="00DE7AD1">
      <w:pPr>
        <w:pStyle w:val="a3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D2770C">
        <w:rPr>
          <w:sz w:val="24"/>
          <w:szCs w:val="24"/>
        </w:rPr>
        <w:t xml:space="preserve">Дайте определение трудовым спорам. </w:t>
      </w:r>
      <w:r>
        <w:rPr>
          <w:sz w:val="24"/>
          <w:szCs w:val="24"/>
        </w:rPr>
        <w:t>Н</w:t>
      </w:r>
      <w:r w:rsidRPr="00D2770C">
        <w:rPr>
          <w:sz w:val="24"/>
          <w:szCs w:val="24"/>
        </w:rPr>
        <w:t>азовите их виды и причины возникновения.</w:t>
      </w:r>
    </w:p>
    <w:p w:rsidR="00DE7AD1" w:rsidRPr="00D2770C" w:rsidRDefault="00DE7AD1" w:rsidP="00DE7AD1">
      <w:pPr>
        <w:pStyle w:val="a3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D2770C">
        <w:rPr>
          <w:sz w:val="24"/>
          <w:szCs w:val="24"/>
        </w:rPr>
        <w:t>Что такое индивидуальный трудовой спор? Назовите его признаки.</w:t>
      </w:r>
    </w:p>
    <w:p w:rsidR="00DE7AD1" w:rsidRPr="00D2770C" w:rsidRDefault="00DE7AD1" w:rsidP="00DE7AD1">
      <w:pPr>
        <w:pStyle w:val="a3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D2770C">
        <w:rPr>
          <w:sz w:val="24"/>
          <w:szCs w:val="24"/>
        </w:rPr>
        <w:t>Рассмотрение трудового спора в КТС и суде.</w:t>
      </w:r>
    </w:p>
    <w:p w:rsidR="00DE7AD1" w:rsidRPr="00D2770C" w:rsidRDefault="00DE7AD1" w:rsidP="00DE7AD1">
      <w:pPr>
        <w:numPr>
          <w:ilvl w:val="0"/>
          <w:numId w:val="28"/>
        </w:numPr>
        <w:tabs>
          <w:tab w:val="left" w:pos="29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2770C">
        <w:rPr>
          <w:rFonts w:ascii="Times New Roman" w:eastAsia="Times New Roman" w:hAnsi="Times New Roman"/>
          <w:bCs/>
          <w:sz w:val="24"/>
          <w:szCs w:val="24"/>
        </w:rPr>
        <w:t>Дайте определение коллективных трудовых споров и назовите их причины.</w:t>
      </w:r>
    </w:p>
    <w:p w:rsidR="00DE7AD1" w:rsidRPr="00D2770C" w:rsidRDefault="00DE7AD1" w:rsidP="00DE7AD1">
      <w:pPr>
        <w:numPr>
          <w:ilvl w:val="0"/>
          <w:numId w:val="28"/>
        </w:numPr>
        <w:tabs>
          <w:tab w:val="left" w:pos="29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2770C">
        <w:rPr>
          <w:rFonts w:ascii="Times New Roman" w:eastAsia="Times New Roman" w:hAnsi="Times New Roman"/>
          <w:bCs/>
          <w:sz w:val="24"/>
          <w:szCs w:val="24"/>
        </w:rPr>
        <w:t>Определите признаки коллективных трудовых споров.</w:t>
      </w:r>
    </w:p>
    <w:p w:rsidR="00DE7AD1" w:rsidRPr="00D2770C" w:rsidRDefault="00DE7AD1" w:rsidP="00DE7AD1">
      <w:pPr>
        <w:pStyle w:val="a3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D2770C">
        <w:rPr>
          <w:bCs/>
          <w:sz w:val="24"/>
          <w:szCs w:val="24"/>
        </w:rPr>
        <w:t>Охарактеризуйте порядок разрешения коллективных трудовых споров.</w:t>
      </w:r>
    </w:p>
    <w:p w:rsidR="00DE7AD1" w:rsidRPr="00E90808" w:rsidRDefault="00DE7AD1" w:rsidP="00DE7AD1">
      <w:pPr>
        <w:pStyle w:val="p-normal"/>
        <w:spacing w:before="0" w:beforeAutospacing="0" w:after="0" w:afterAutospacing="0"/>
        <w:ind w:firstLine="709"/>
        <w:jc w:val="both"/>
        <w:rPr>
          <w:rStyle w:val="h-normal"/>
          <w:b/>
        </w:rPr>
      </w:pPr>
      <w:r w:rsidRPr="00E90808">
        <w:rPr>
          <w:rStyle w:val="h-normal"/>
          <w:b/>
          <w:i/>
        </w:rPr>
        <w:t>Задача 1.</w:t>
      </w:r>
      <w:r w:rsidRPr="00E90808">
        <w:rPr>
          <w:rStyle w:val="h-normal"/>
          <w:b/>
        </w:rPr>
        <w:t xml:space="preserve"> </w:t>
      </w:r>
    </w:p>
    <w:p w:rsidR="00DE7AD1" w:rsidRPr="00D2770C" w:rsidRDefault="00DE7AD1" w:rsidP="00DE7AD1">
      <w:pPr>
        <w:pStyle w:val="p-normal"/>
        <w:spacing w:before="0" w:beforeAutospacing="0" w:after="0" w:afterAutospacing="0"/>
        <w:ind w:firstLine="709"/>
        <w:jc w:val="both"/>
      </w:pPr>
      <w:r w:rsidRPr="00D2770C">
        <w:rPr>
          <w:rStyle w:val="h-normal"/>
        </w:rPr>
        <w:t>11.02.2020 суд Минского района вынес решение по иску работника к нанимателю о восстановлении на работе, взыскании средней заработной платы за время вынужденного прогула, а также возмещении морального вреда. Суд в удовлетворении заявленных исковых требований отказал в полном объеме.</w:t>
      </w:r>
    </w:p>
    <w:p w:rsidR="00DE7AD1" w:rsidRPr="00D2770C" w:rsidRDefault="00DE7AD1" w:rsidP="00DE7AD1">
      <w:pPr>
        <w:pStyle w:val="p-normal"/>
        <w:spacing w:before="0" w:beforeAutospacing="0" w:after="0" w:afterAutospacing="0"/>
        <w:ind w:firstLine="709"/>
        <w:jc w:val="both"/>
      </w:pPr>
      <w:r w:rsidRPr="00D2770C">
        <w:rPr>
          <w:rStyle w:val="h-normal"/>
        </w:rPr>
        <w:t>В целях защиты оспариваемых прав и законных интересов наниматель был вынужден обратиться к адвокату за оказанием квалифицированной юридической помощи, в том числе по подготовке письменных возражений на исковое заявление и представлению интересов нанимателя в трех судебных заседаниях, в связи с чем наниматель понес значительные судебные расходы по оплате помощи представителя.</w:t>
      </w:r>
    </w:p>
    <w:p w:rsidR="00DE7AD1" w:rsidRPr="00D2770C" w:rsidRDefault="00DE7AD1" w:rsidP="00DE7AD1">
      <w:pPr>
        <w:pStyle w:val="p-normal"/>
        <w:spacing w:before="0" w:beforeAutospacing="0" w:after="0" w:afterAutospacing="0"/>
        <w:ind w:firstLine="709"/>
        <w:jc w:val="both"/>
        <w:rPr>
          <w:rStyle w:val="h-normal"/>
        </w:rPr>
      </w:pPr>
      <w:r w:rsidRPr="00D2770C">
        <w:rPr>
          <w:rStyle w:val="h-normal"/>
        </w:rPr>
        <w:t xml:space="preserve">Тем не менее суд, несмотря на признание заявленных исковых требований работника неправомерными и необоснованными, отказал нанимателю, в пользу которого вынесено решение, в возмещении понесенных им судебных расходов. </w:t>
      </w:r>
    </w:p>
    <w:p w:rsidR="00DE7AD1" w:rsidRPr="00D2770C" w:rsidRDefault="00DE7AD1" w:rsidP="00DE7AD1">
      <w:pPr>
        <w:pStyle w:val="p-normal"/>
        <w:spacing w:before="0" w:beforeAutospacing="0" w:after="0" w:afterAutospacing="0"/>
        <w:ind w:firstLine="709"/>
        <w:jc w:val="both"/>
        <w:rPr>
          <w:rStyle w:val="h-normal"/>
        </w:rPr>
      </w:pPr>
      <w:r w:rsidRPr="00D2770C">
        <w:rPr>
          <w:rStyle w:val="h-normal"/>
        </w:rPr>
        <w:t>Законно ли решение суда?</w:t>
      </w:r>
    </w:p>
    <w:p w:rsidR="00DE7AD1" w:rsidRDefault="00DE7AD1" w:rsidP="00DE7AD1">
      <w:pPr>
        <w:pStyle w:val="p-normal"/>
        <w:spacing w:before="0" w:beforeAutospacing="0" w:after="0" w:afterAutospacing="0"/>
        <w:ind w:firstLine="709"/>
        <w:jc w:val="both"/>
        <w:rPr>
          <w:rStyle w:val="h-normal"/>
          <w:b/>
          <w:i/>
        </w:rPr>
      </w:pPr>
    </w:p>
    <w:p w:rsidR="00DE7AD1" w:rsidRDefault="00DE7AD1" w:rsidP="00DE7AD1">
      <w:pPr>
        <w:pStyle w:val="p-normal"/>
        <w:spacing w:before="0" w:beforeAutospacing="0" w:after="0" w:afterAutospacing="0"/>
        <w:ind w:firstLine="709"/>
        <w:jc w:val="both"/>
        <w:rPr>
          <w:rStyle w:val="h-normal"/>
          <w:b/>
          <w:i/>
        </w:rPr>
      </w:pPr>
    </w:p>
    <w:p w:rsidR="00DE7AD1" w:rsidRDefault="00DE7AD1" w:rsidP="00DE7AD1">
      <w:pPr>
        <w:pStyle w:val="p-normal"/>
        <w:spacing w:before="0" w:beforeAutospacing="0" w:after="0" w:afterAutospacing="0"/>
        <w:ind w:firstLine="709"/>
        <w:jc w:val="both"/>
        <w:rPr>
          <w:rStyle w:val="h-normal"/>
          <w:b/>
          <w:i/>
        </w:rPr>
      </w:pPr>
    </w:p>
    <w:p w:rsidR="00DE7AD1" w:rsidRDefault="00DE7AD1" w:rsidP="00DE7AD1">
      <w:pPr>
        <w:pStyle w:val="p-normal"/>
        <w:spacing w:before="0" w:beforeAutospacing="0" w:after="0" w:afterAutospacing="0"/>
        <w:ind w:firstLine="709"/>
        <w:jc w:val="both"/>
        <w:rPr>
          <w:rStyle w:val="h-normal"/>
          <w:b/>
          <w:i/>
        </w:rPr>
      </w:pPr>
    </w:p>
    <w:p w:rsidR="00DE7AD1" w:rsidRPr="00E90808" w:rsidRDefault="00DE7AD1" w:rsidP="00DE7AD1">
      <w:pPr>
        <w:pStyle w:val="p-normal"/>
        <w:spacing w:before="0" w:beforeAutospacing="0" w:after="0" w:afterAutospacing="0"/>
        <w:ind w:firstLine="709"/>
        <w:jc w:val="both"/>
        <w:rPr>
          <w:rStyle w:val="h-normal"/>
          <w:b/>
        </w:rPr>
      </w:pPr>
      <w:r w:rsidRPr="00E90808">
        <w:rPr>
          <w:rStyle w:val="h-normal"/>
          <w:b/>
          <w:i/>
        </w:rPr>
        <w:t>Задача 2.</w:t>
      </w:r>
      <w:r w:rsidRPr="00E90808">
        <w:rPr>
          <w:rStyle w:val="h-normal"/>
          <w:b/>
        </w:rPr>
        <w:t xml:space="preserve"> </w:t>
      </w:r>
    </w:p>
    <w:p w:rsidR="00DE7AD1" w:rsidRPr="00D2770C" w:rsidRDefault="00DE7AD1" w:rsidP="00DE7AD1">
      <w:pPr>
        <w:pStyle w:val="p-normal"/>
        <w:spacing w:before="0" w:beforeAutospacing="0" w:after="0" w:afterAutospacing="0"/>
        <w:ind w:firstLine="709"/>
        <w:jc w:val="both"/>
      </w:pPr>
      <w:r w:rsidRPr="00D2770C">
        <w:rPr>
          <w:rStyle w:val="h-normal"/>
        </w:rPr>
        <w:t>Н. обратился к руководителю организации "П" с заявлением о приеме на работу инженером-конструктором. Ознакомившись с документами, удостоверяющими личность, документами об образовании, трудовой книжкой Н., руководитель организации учинил резолюции о приеме на работу. После этого ознакомил Н. с должностными обязанностями, показал ему рабочее место, выдал задание о выполнении работы по должности инженера-конструктора, установив срок выполнения задания 10 дней.</w:t>
      </w:r>
    </w:p>
    <w:p w:rsidR="00DE7AD1" w:rsidRPr="00D2770C" w:rsidRDefault="00DE7AD1" w:rsidP="00DE7AD1">
      <w:pPr>
        <w:pStyle w:val="p-normal"/>
        <w:spacing w:before="0" w:beforeAutospacing="0" w:after="0" w:afterAutospacing="0"/>
        <w:ind w:firstLine="709"/>
        <w:jc w:val="both"/>
      </w:pPr>
      <w:r w:rsidRPr="00D2770C">
        <w:rPr>
          <w:rStyle w:val="h-normal"/>
        </w:rPr>
        <w:t>Н. ежедневно являлся на работу, а по истечении 10 дней представил результаты выполненного задания. Руководитель организации посчитал, что Н. не справился с заданием, допустил ряд ошибок, поэтому отказал в заключении трудового договора, возвратив Н. трудовую книжку без надлежащего оформления.</w:t>
      </w:r>
    </w:p>
    <w:p w:rsidR="00DE7AD1" w:rsidRPr="00D2770C" w:rsidRDefault="00DE7AD1" w:rsidP="00DE7AD1">
      <w:pPr>
        <w:pStyle w:val="p-normal"/>
        <w:spacing w:before="0" w:beforeAutospacing="0" w:after="0" w:afterAutospacing="0"/>
        <w:ind w:firstLine="709"/>
        <w:jc w:val="both"/>
      </w:pPr>
      <w:r w:rsidRPr="00D2770C">
        <w:rPr>
          <w:rStyle w:val="h-normal"/>
        </w:rPr>
        <w:t xml:space="preserve">Изложив указанные обстоятельства, Н. просил суд признать отношения трудовыми и обязать нанимателя заключить с ним трудовой договор. </w:t>
      </w:r>
    </w:p>
    <w:p w:rsidR="00DE7AD1" w:rsidRPr="00D2770C" w:rsidRDefault="00DE7AD1" w:rsidP="00DE7AD1">
      <w:pPr>
        <w:pStyle w:val="p-normal"/>
        <w:spacing w:before="0" w:beforeAutospacing="0" w:after="0" w:afterAutospacing="0"/>
        <w:ind w:firstLine="709"/>
        <w:jc w:val="both"/>
      </w:pPr>
      <w:r w:rsidRPr="00D2770C">
        <w:t>Какое решение примет суд?</w:t>
      </w:r>
    </w:p>
    <w:p w:rsidR="00DE7AD1" w:rsidRPr="00E90808" w:rsidRDefault="00DE7AD1" w:rsidP="00DE7A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08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Задача 3</w:t>
      </w:r>
      <w:r w:rsidRPr="00E9080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E7AD1" w:rsidRPr="00D2770C" w:rsidRDefault="00DE7AD1" w:rsidP="00DE7A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70C">
        <w:rPr>
          <w:rFonts w:ascii="Times New Roman" w:eastAsia="Times New Roman" w:hAnsi="Times New Roman"/>
          <w:sz w:val="24"/>
          <w:szCs w:val="24"/>
          <w:lang w:eastAsia="ru-RU"/>
        </w:rPr>
        <w:t>Решением суда был удовлетворен иск Д. о восстановлении на работе и взыскании заработной платы за время вынужденного прогула. При рассмотрении дела судом было установлено, что Д. отсутствовала с 15 по 20 июля включительно так как осуществляла уход за больной матерью.</w:t>
      </w:r>
    </w:p>
    <w:p w:rsidR="00DE7AD1" w:rsidRPr="00D2770C" w:rsidRDefault="00DE7AD1" w:rsidP="00DE7A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70C">
        <w:rPr>
          <w:rFonts w:ascii="Times New Roman" w:eastAsia="Times New Roman" w:hAnsi="Times New Roman"/>
          <w:sz w:val="24"/>
          <w:szCs w:val="24"/>
          <w:lang w:eastAsia="ru-RU"/>
        </w:rPr>
        <w:t>Истица подала заявление о предоставлении кратковременного отпуска без сохранения заработной платы своему непосредственному руководителю. К заявлению было приложено медицинское заключение о необходимости ухода за больным членом семьи. Руководитель учинил резолюцию о том, что не возражает против отпуска и разрешает ей отсутствовать на работе, пообещав, что передаст документы для оформления приказа. Однако документы для подготовки приказа не передал, приказ о предоставлении кратковременного отпуска в соответствии с пунктом 3 части 1 статьи 189 Трудового кодекса нанимателем не издавался.</w:t>
      </w:r>
    </w:p>
    <w:p w:rsidR="00DE7AD1" w:rsidRPr="00D2770C" w:rsidRDefault="00DE7AD1" w:rsidP="00DE7A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70C">
        <w:rPr>
          <w:rFonts w:ascii="Times New Roman" w:eastAsia="Times New Roman" w:hAnsi="Times New Roman"/>
          <w:sz w:val="24"/>
          <w:szCs w:val="24"/>
          <w:lang w:eastAsia="ru-RU"/>
        </w:rPr>
        <w:t>В день выхода Д. на работу 21 июля ей было предложено написать заявление об увольнении. После отказа написать такое заявление генеральным директором был издан приказ об увольнении Д. с работы за прогулы с 15 по 20 июля.</w:t>
      </w:r>
    </w:p>
    <w:p w:rsidR="00DE7AD1" w:rsidRPr="00D2770C" w:rsidRDefault="00DE7AD1" w:rsidP="00DE7AD1">
      <w:pPr>
        <w:pStyle w:val="p-normal"/>
        <w:spacing w:before="0" w:beforeAutospacing="0" w:after="0" w:afterAutospacing="0"/>
        <w:ind w:firstLine="709"/>
        <w:jc w:val="both"/>
      </w:pPr>
      <w:r w:rsidRPr="00D2770C">
        <w:t>Правильно ли суд рассмотрел дело?</w:t>
      </w:r>
    </w:p>
    <w:p w:rsidR="00DE7AD1" w:rsidRDefault="00DE7AD1" w:rsidP="00DE7AD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E7AD1" w:rsidRDefault="00DE7AD1" w:rsidP="00DE7AD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E7AD1" w:rsidRDefault="00DE7AD1" w:rsidP="00DE7AD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E7AD1" w:rsidRDefault="00DE7AD1" w:rsidP="00DE7AD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E7AD1" w:rsidRDefault="00DE7AD1" w:rsidP="00DE7AD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E7AD1" w:rsidRDefault="00DE7AD1" w:rsidP="00DE7AD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E7AD1" w:rsidRDefault="00DE7AD1" w:rsidP="00DE7AD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E7AD1" w:rsidRDefault="00DE7AD1" w:rsidP="00DE7AD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E7AD1" w:rsidRDefault="00DE7AD1" w:rsidP="00DE7AD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E7AD1" w:rsidRDefault="00DE7AD1" w:rsidP="00DE7AD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E7AD1" w:rsidRDefault="00DE7AD1" w:rsidP="00DE7AD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E7AD1" w:rsidRDefault="00DE7AD1" w:rsidP="00DE7AD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E7AD1" w:rsidRDefault="00DE7AD1" w:rsidP="00DE7AD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E7AD1" w:rsidRDefault="00DE7AD1" w:rsidP="00DE7AD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E7AD1" w:rsidRDefault="00DE7AD1" w:rsidP="00DE7AD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E7AD1" w:rsidRDefault="00DE7AD1" w:rsidP="00DE7AD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E7AD1" w:rsidRDefault="00DE7AD1" w:rsidP="00DE7AD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E7AD1" w:rsidRPr="00D2770C" w:rsidRDefault="00DE7AD1" w:rsidP="00DE7AD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E7AD1" w:rsidRDefault="00DE7AD1" w:rsidP="00DE7AD1">
      <w:pPr>
        <w:widowControl w:val="0"/>
        <w:tabs>
          <w:tab w:val="left" w:pos="0"/>
          <w:tab w:val="left" w:pos="6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</w:tblGrid>
      <w:tr w:rsidR="00DE7AD1" w:rsidTr="00DE7AD1">
        <w:tc>
          <w:tcPr>
            <w:tcW w:w="3293" w:type="dxa"/>
          </w:tcPr>
          <w:p w:rsidR="00DE7AD1" w:rsidRPr="00D537CD" w:rsidRDefault="00DE7AD1" w:rsidP="00DE7AD1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37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УТВЕРЖДАЮ</w:t>
            </w:r>
          </w:p>
          <w:p w:rsidR="00DE7AD1" w:rsidRPr="00D537CD" w:rsidRDefault="00DE7AD1" w:rsidP="00DE7AD1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37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Директор института</w:t>
            </w:r>
          </w:p>
          <w:p w:rsidR="00DE7AD1" w:rsidRPr="00D537CD" w:rsidRDefault="00DE7AD1" w:rsidP="00DE7AD1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37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повышения квалификации и переподготовки </w:t>
            </w:r>
            <w:proofErr w:type="spellStart"/>
            <w:r w:rsidRPr="00D537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БарГУ</w:t>
            </w:r>
            <w:proofErr w:type="spellEnd"/>
          </w:p>
          <w:p w:rsidR="00DE7AD1" w:rsidRPr="00D537CD" w:rsidRDefault="00DE7AD1" w:rsidP="00DE7AD1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37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D537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Д.С.Лундышев</w:t>
            </w:r>
            <w:proofErr w:type="spellEnd"/>
          </w:p>
          <w:p w:rsidR="00DE7AD1" w:rsidRDefault="00DE7AD1" w:rsidP="00DE7AD1">
            <w:pPr>
              <w:spacing w:after="0" w:line="317" w:lineRule="exact"/>
              <w:ind w:right="-186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«___» ____________ 2023</w:t>
            </w:r>
            <w:r w:rsidRPr="00D537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E7AD1" w:rsidRDefault="00DE7AD1" w:rsidP="00DE7AD1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DE7AD1" w:rsidRPr="004C1C57" w:rsidRDefault="00DE7AD1" w:rsidP="00DE7AD1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4C1C57">
        <w:rPr>
          <w:rFonts w:ascii="Times New Roman" w:hAnsi="Times New Roman"/>
          <w:b/>
          <w:bCs/>
          <w:iCs/>
          <w:sz w:val="24"/>
          <w:szCs w:val="24"/>
          <w:lang w:eastAsia="ru-RU"/>
        </w:rPr>
        <w:t>МАТЕРИАЛЫ ДЛЯ ТЕКУЩЕЙ АТТЕСТАЦИИ СЛУШАТЕЛЕЙ</w:t>
      </w:r>
    </w:p>
    <w:p w:rsidR="00DE7AD1" w:rsidRPr="004C1C57" w:rsidRDefault="00DE7AD1" w:rsidP="00DE7AD1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4C1C57">
        <w:rPr>
          <w:rFonts w:ascii="Times New Roman" w:hAnsi="Times New Roman"/>
          <w:b/>
          <w:sz w:val="24"/>
          <w:szCs w:val="24"/>
          <w:lang w:eastAsia="ru-RU"/>
        </w:rPr>
        <w:t xml:space="preserve">по дисциплине </w:t>
      </w:r>
      <w:r w:rsidRPr="009B294B">
        <w:rPr>
          <w:rFonts w:ascii="Times New Roman" w:hAnsi="Times New Roman"/>
          <w:sz w:val="26"/>
          <w:szCs w:val="26"/>
          <w:u w:val="single"/>
          <w:lang w:eastAsia="ru-RU"/>
        </w:rPr>
        <w:t>«ТРУДОВОЕ ПРАВО»</w:t>
      </w:r>
      <w:r w:rsidRPr="004C1C57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</w:p>
    <w:p w:rsidR="00DE7AD1" w:rsidRDefault="00DE7AD1" w:rsidP="00DE7A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AD1" w:rsidRPr="008A7FFE" w:rsidRDefault="00DE7AD1" w:rsidP="00DE7A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FFE">
        <w:rPr>
          <w:rFonts w:ascii="Times New Roman" w:eastAsia="Times New Roman" w:hAnsi="Times New Roman"/>
          <w:sz w:val="24"/>
          <w:szCs w:val="24"/>
          <w:lang w:eastAsia="ru-RU"/>
        </w:rPr>
        <w:t>специальности переподготовки</w:t>
      </w:r>
      <w:r w:rsidRPr="008A7FFE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 </w:t>
      </w:r>
      <w:r w:rsidRPr="008A7FFE">
        <w:rPr>
          <w:rFonts w:ascii="Times New Roman" w:eastAsia="Times New Roman" w:hAnsi="Times New Roman"/>
          <w:sz w:val="24"/>
          <w:szCs w:val="24"/>
          <w:lang w:eastAsia="ru-RU"/>
        </w:rPr>
        <w:t>9-09-0421-01 Правоведение</w:t>
      </w:r>
    </w:p>
    <w:p w:rsidR="00DE7AD1" w:rsidRPr="004C1C57" w:rsidRDefault="00DE7AD1" w:rsidP="00DE7A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AD1" w:rsidRDefault="00DE7AD1" w:rsidP="00DE7AD1">
      <w:pPr>
        <w:pStyle w:val="ad"/>
        <w:rPr>
          <w:sz w:val="24"/>
          <w:szCs w:val="24"/>
        </w:rPr>
      </w:pPr>
      <w:r w:rsidRPr="00AA27BB">
        <w:rPr>
          <w:sz w:val="24"/>
          <w:szCs w:val="24"/>
        </w:rPr>
        <w:t xml:space="preserve">КОНТРОЛЬНАЯ РАБОТА </w:t>
      </w:r>
      <w:r>
        <w:rPr>
          <w:sz w:val="24"/>
          <w:szCs w:val="24"/>
        </w:rPr>
        <w:t xml:space="preserve"> </w:t>
      </w:r>
    </w:p>
    <w:p w:rsidR="00DE7AD1" w:rsidRPr="008A7FFE" w:rsidRDefault="00DE7AD1" w:rsidP="00DE7AD1">
      <w:pPr>
        <w:pStyle w:val="ad"/>
        <w:rPr>
          <w:color w:val="FF0000"/>
          <w:sz w:val="24"/>
          <w:szCs w:val="24"/>
        </w:rPr>
      </w:pPr>
    </w:p>
    <w:p w:rsidR="00DE7AD1" w:rsidRPr="00AA27BB" w:rsidRDefault="00DE7AD1" w:rsidP="00DE7A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варианта контрольной работы определяется слушателем по номеру зачетной книжки. С</w:t>
      </w:r>
      <w:r w:rsidRPr="00AA27BB">
        <w:rPr>
          <w:rFonts w:ascii="Times New Roman" w:hAnsi="Times New Roman"/>
          <w:sz w:val="24"/>
          <w:szCs w:val="24"/>
        </w:rPr>
        <w:t>лушатели, номер зачетной книжки которых заканчивается на:</w:t>
      </w:r>
    </w:p>
    <w:p w:rsidR="00DE7AD1" w:rsidRPr="00AA27BB" w:rsidRDefault="00DE7AD1" w:rsidP="00DE7A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b/>
          <w:sz w:val="24"/>
          <w:szCs w:val="24"/>
        </w:rPr>
        <w:t>1</w:t>
      </w:r>
      <w:r w:rsidRPr="00AA27BB">
        <w:rPr>
          <w:rFonts w:ascii="Times New Roman" w:hAnsi="Times New Roman"/>
          <w:sz w:val="24"/>
          <w:szCs w:val="24"/>
        </w:rPr>
        <w:t xml:space="preserve"> выполняют </w:t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b/>
          <w:sz w:val="24"/>
          <w:szCs w:val="24"/>
        </w:rPr>
        <w:t>вариант №1</w:t>
      </w:r>
      <w:r w:rsidRPr="00AA27BB">
        <w:rPr>
          <w:rFonts w:ascii="Times New Roman" w:hAnsi="Times New Roman"/>
          <w:sz w:val="24"/>
          <w:szCs w:val="24"/>
        </w:rPr>
        <w:t>;</w:t>
      </w:r>
    </w:p>
    <w:p w:rsidR="00DE7AD1" w:rsidRPr="00AA27BB" w:rsidRDefault="00DE7AD1" w:rsidP="00DE7A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b/>
          <w:sz w:val="24"/>
          <w:szCs w:val="24"/>
        </w:rPr>
        <w:t>2</w:t>
      </w:r>
      <w:r w:rsidRPr="00AA27BB">
        <w:rPr>
          <w:rFonts w:ascii="Times New Roman" w:hAnsi="Times New Roman"/>
          <w:sz w:val="24"/>
          <w:szCs w:val="24"/>
        </w:rPr>
        <w:t xml:space="preserve"> выполняют</w:t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b/>
          <w:sz w:val="24"/>
          <w:szCs w:val="24"/>
        </w:rPr>
        <w:t>вариант №2</w:t>
      </w:r>
      <w:r w:rsidRPr="00AA27BB">
        <w:rPr>
          <w:rFonts w:ascii="Times New Roman" w:hAnsi="Times New Roman"/>
          <w:sz w:val="24"/>
          <w:szCs w:val="24"/>
        </w:rPr>
        <w:t>;</w:t>
      </w:r>
    </w:p>
    <w:p w:rsidR="00DE7AD1" w:rsidRPr="00AA27BB" w:rsidRDefault="00DE7AD1" w:rsidP="00DE7A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b/>
          <w:sz w:val="24"/>
          <w:szCs w:val="24"/>
        </w:rPr>
        <w:t>3</w:t>
      </w:r>
      <w:r w:rsidRPr="00AA27BB">
        <w:rPr>
          <w:rFonts w:ascii="Times New Roman" w:hAnsi="Times New Roman"/>
          <w:sz w:val="24"/>
          <w:szCs w:val="24"/>
        </w:rPr>
        <w:t xml:space="preserve"> выполняют </w:t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b/>
          <w:sz w:val="24"/>
          <w:szCs w:val="24"/>
        </w:rPr>
        <w:t>вариант №3</w:t>
      </w:r>
      <w:r w:rsidRPr="00AA27BB">
        <w:rPr>
          <w:rFonts w:ascii="Times New Roman" w:hAnsi="Times New Roman"/>
          <w:sz w:val="24"/>
          <w:szCs w:val="24"/>
        </w:rPr>
        <w:t>;</w:t>
      </w:r>
    </w:p>
    <w:p w:rsidR="00DE7AD1" w:rsidRPr="00AA27BB" w:rsidRDefault="00DE7AD1" w:rsidP="00DE7A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b/>
          <w:sz w:val="24"/>
          <w:szCs w:val="24"/>
        </w:rPr>
        <w:t>4</w:t>
      </w:r>
      <w:r w:rsidRPr="00AA27BB">
        <w:rPr>
          <w:rFonts w:ascii="Times New Roman" w:hAnsi="Times New Roman"/>
          <w:sz w:val="24"/>
          <w:szCs w:val="24"/>
        </w:rPr>
        <w:t xml:space="preserve">     выполняют </w:t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b/>
          <w:sz w:val="24"/>
          <w:szCs w:val="24"/>
        </w:rPr>
        <w:t>вариант №4</w:t>
      </w:r>
      <w:r w:rsidRPr="00AA27BB">
        <w:rPr>
          <w:rFonts w:ascii="Times New Roman" w:hAnsi="Times New Roman"/>
          <w:sz w:val="24"/>
          <w:szCs w:val="24"/>
        </w:rPr>
        <w:t>;</w:t>
      </w:r>
    </w:p>
    <w:p w:rsidR="00DE7AD1" w:rsidRPr="00AA27BB" w:rsidRDefault="00DE7AD1" w:rsidP="00DE7A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b/>
          <w:sz w:val="24"/>
          <w:szCs w:val="24"/>
        </w:rPr>
        <w:t>5</w:t>
      </w:r>
      <w:r w:rsidRPr="00AA27BB">
        <w:rPr>
          <w:rFonts w:ascii="Times New Roman" w:hAnsi="Times New Roman"/>
          <w:sz w:val="24"/>
          <w:szCs w:val="24"/>
        </w:rPr>
        <w:t xml:space="preserve">    выполняют </w:t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b/>
          <w:sz w:val="24"/>
          <w:szCs w:val="24"/>
        </w:rPr>
        <w:t>вариант №5</w:t>
      </w:r>
      <w:r w:rsidRPr="00AA27BB">
        <w:rPr>
          <w:rFonts w:ascii="Times New Roman" w:hAnsi="Times New Roman"/>
          <w:sz w:val="24"/>
          <w:szCs w:val="24"/>
        </w:rPr>
        <w:t>;</w:t>
      </w:r>
    </w:p>
    <w:p w:rsidR="00DE7AD1" w:rsidRPr="00AA27BB" w:rsidRDefault="00DE7AD1" w:rsidP="00DE7A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b/>
          <w:sz w:val="24"/>
          <w:szCs w:val="24"/>
        </w:rPr>
        <w:t>6</w:t>
      </w:r>
      <w:r w:rsidRPr="00AA27BB">
        <w:rPr>
          <w:rFonts w:ascii="Times New Roman" w:hAnsi="Times New Roman"/>
          <w:sz w:val="24"/>
          <w:szCs w:val="24"/>
        </w:rPr>
        <w:t xml:space="preserve">    выполняют </w:t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b/>
          <w:sz w:val="24"/>
          <w:szCs w:val="24"/>
        </w:rPr>
        <w:t>вариант №6</w:t>
      </w:r>
      <w:r w:rsidRPr="00AA27BB">
        <w:rPr>
          <w:rFonts w:ascii="Times New Roman" w:hAnsi="Times New Roman"/>
          <w:sz w:val="24"/>
          <w:szCs w:val="24"/>
        </w:rPr>
        <w:t>;</w:t>
      </w:r>
    </w:p>
    <w:p w:rsidR="00DE7AD1" w:rsidRPr="00AA27BB" w:rsidRDefault="00DE7AD1" w:rsidP="00DE7A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b/>
          <w:sz w:val="24"/>
          <w:szCs w:val="24"/>
        </w:rPr>
        <w:t>7</w:t>
      </w:r>
      <w:r w:rsidRPr="00AA27BB">
        <w:rPr>
          <w:rFonts w:ascii="Times New Roman" w:hAnsi="Times New Roman"/>
          <w:sz w:val="24"/>
          <w:szCs w:val="24"/>
        </w:rPr>
        <w:t xml:space="preserve">     выполняют </w:t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b/>
          <w:sz w:val="24"/>
          <w:szCs w:val="24"/>
        </w:rPr>
        <w:t>вариант №7</w:t>
      </w:r>
      <w:r w:rsidRPr="00AA27BB">
        <w:rPr>
          <w:rFonts w:ascii="Times New Roman" w:hAnsi="Times New Roman"/>
          <w:sz w:val="24"/>
          <w:szCs w:val="24"/>
        </w:rPr>
        <w:t>;</w:t>
      </w:r>
    </w:p>
    <w:p w:rsidR="00DE7AD1" w:rsidRPr="00AA27BB" w:rsidRDefault="00DE7AD1" w:rsidP="00DE7A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b/>
          <w:sz w:val="24"/>
          <w:szCs w:val="24"/>
        </w:rPr>
        <w:t>8</w:t>
      </w:r>
      <w:r w:rsidRPr="00AA27BB">
        <w:rPr>
          <w:rFonts w:ascii="Times New Roman" w:hAnsi="Times New Roman"/>
          <w:sz w:val="24"/>
          <w:szCs w:val="24"/>
        </w:rPr>
        <w:t xml:space="preserve">    выполняют </w:t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b/>
          <w:sz w:val="24"/>
          <w:szCs w:val="24"/>
        </w:rPr>
        <w:t>вариант №8</w:t>
      </w:r>
      <w:r w:rsidRPr="00AA27BB">
        <w:rPr>
          <w:rFonts w:ascii="Times New Roman" w:hAnsi="Times New Roman"/>
          <w:sz w:val="24"/>
          <w:szCs w:val="24"/>
        </w:rPr>
        <w:t>;</w:t>
      </w:r>
    </w:p>
    <w:p w:rsidR="00DE7AD1" w:rsidRPr="00AA27BB" w:rsidRDefault="00DE7AD1" w:rsidP="00DE7A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b/>
          <w:sz w:val="24"/>
          <w:szCs w:val="24"/>
        </w:rPr>
        <w:t>9</w:t>
      </w:r>
      <w:r w:rsidRPr="00AA27BB">
        <w:rPr>
          <w:rFonts w:ascii="Times New Roman" w:hAnsi="Times New Roman"/>
          <w:sz w:val="24"/>
          <w:szCs w:val="24"/>
        </w:rPr>
        <w:t xml:space="preserve"> выполняют </w:t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b/>
          <w:sz w:val="24"/>
          <w:szCs w:val="24"/>
        </w:rPr>
        <w:t>вариант №9</w:t>
      </w:r>
      <w:r w:rsidRPr="00AA27BB">
        <w:rPr>
          <w:rFonts w:ascii="Times New Roman" w:hAnsi="Times New Roman"/>
          <w:sz w:val="24"/>
          <w:szCs w:val="24"/>
        </w:rPr>
        <w:t>;</w:t>
      </w:r>
    </w:p>
    <w:p w:rsidR="00DE7AD1" w:rsidRPr="00AA27BB" w:rsidRDefault="00DE7AD1" w:rsidP="00DE7A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b/>
          <w:sz w:val="24"/>
          <w:szCs w:val="24"/>
        </w:rPr>
        <w:t>0</w:t>
      </w:r>
      <w:r w:rsidRPr="00AA27BB">
        <w:rPr>
          <w:rFonts w:ascii="Times New Roman" w:hAnsi="Times New Roman"/>
          <w:sz w:val="24"/>
          <w:szCs w:val="24"/>
        </w:rPr>
        <w:t xml:space="preserve"> выполняют</w:t>
      </w:r>
      <w:r w:rsidRPr="00AA27BB">
        <w:rPr>
          <w:rFonts w:ascii="Times New Roman" w:hAnsi="Times New Roman"/>
          <w:sz w:val="24"/>
          <w:szCs w:val="24"/>
        </w:rPr>
        <w:tab/>
      </w:r>
      <w:r w:rsidRPr="00AA27BB">
        <w:rPr>
          <w:rFonts w:ascii="Times New Roman" w:hAnsi="Times New Roman"/>
          <w:b/>
          <w:sz w:val="24"/>
          <w:szCs w:val="24"/>
        </w:rPr>
        <w:t>вариант №10</w:t>
      </w:r>
      <w:r w:rsidRPr="00AA27BB">
        <w:rPr>
          <w:rFonts w:ascii="Times New Roman" w:hAnsi="Times New Roman"/>
          <w:sz w:val="24"/>
          <w:szCs w:val="24"/>
        </w:rPr>
        <w:t>.</w:t>
      </w:r>
    </w:p>
    <w:p w:rsidR="00DE7AD1" w:rsidRPr="00AA27BB" w:rsidRDefault="00DE7AD1" w:rsidP="00DE7AD1">
      <w:pPr>
        <w:pStyle w:val="ad"/>
        <w:rPr>
          <w:sz w:val="24"/>
          <w:szCs w:val="24"/>
        </w:rPr>
      </w:pPr>
    </w:p>
    <w:p w:rsidR="00DE7AD1" w:rsidRPr="00AA27BB" w:rsidRDefault="00DE7AD1" w:rsidP="00DE7AD1">
      <w:pPr>
        <w:pStyle w:val="ad"/>
        <w:jc w:val="both"/>
        <w:rPr>
          <w:i/>
          <w:sz w:val="24"/>
          <w:szCs w:val="24"/>
        </w:rPr>
      </w:pPr>
      <w:r w:rsidRPr="00AA27BB">
        <w:rPr>
          <w:sz w:val="24"/>
          <w:szCs w:val="24"/>
        </w:rPr>
        <w:tab/>
      </w:r>
      <w:r w:rsidRPr="00AA27BB">
        <w:rPr>
          <w:i/>
          <w:sz w:val="24"/>
          <w:szCs w:val="24"/>
        </w:rPr>
        <w:t xml:space="preserve">Каждый вариант контрольной работы состоит из трех заданий. </w:t>
      </w:r>
    </w:p>
    <w:p w:rsidR="00DE7AD1" w:rsidRPr="00E90808" w:rsidRDefault="00DE7AD1" w:rsidP="00DE7AD1">
      <w:pPr>
        <w:pStyle w:val="ad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 w:val="0"/>
          <w:sz w:val="24"/>
          <w:szCs w:val="24"/>
        </w:rPr>
      </w:pPr>
      <w:r w:rsidRPr="00E90808">
        <w:rPr>
          <w:b w:val="0"/>
          <w:sz w:val="24"/>
          <w:szCs w:val="24"/>
        </w:rPr>
        <w:t xml:space="preserve">Теоретический вопрос. </w:t>
      </w:r>
      <w:r>
        <w:rPr>
          <w:b w:val="0"/>
          <w:sz w:val="24"/>
          <w:szCs w:val="24"/>
        </w:rPr>
        <w:t>С</w:t>
      </w:r>
      <w:r w:rsidRPr="00E90808">
        <w:rPr>
          <w:b w:val="0"/>
          <w:sz w:val="24"/>
          <w:szCs w:val="24"/>
        </w:rPr>
        <w:t>лушателю необходимо дать развернутый ответ с указанием источника информации.</w:t>
      </w:r>
    </w:p>
    <w:p w:rsidR="00DE7AD1" w:rsidRPr="00E90808" w:rsidRDefault="00DE7AD1" w:rsidP="00DE7AD1">
      <w:pPr>
        <w:pStyle w:val="ad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 w:val="0"/>
          <w:sz w:val="24"/>
          <w:szCs w:val="24"/>
        </w:rPr>
      </w:pPr>
      <w:r w:rsidRPr="00E90808">
        <w:rPr>
          <w:b w:val="0"/>
          <w:sz w:val="24"/>
          <w:szCs w:val="24"/>
        </w:rPr>
        <w:t>Задача. Следует дать аргументированный ответ. Свое мнение необходимо подтвердить соответствующей статьей нормативного правового акта.</w:t>
      </w:r>
    </w:p>
    <w:p w:rsidR="00DE7AD1" w:rsidRPr="00E90808" w:rsidRDefault="00DE7AD1" w:rsidP="00DE7AD1">
      <w:pPr>
        <w:pStyle w:val="ad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 w:val="0"/>
          <w:sz w:val="24"/>
          <w:szCs w:val="24"/>
        </w:rPr>
      </w:pPr>
      <w:r w:rsidRPr="00E90808">
        <w:rPr>
          <w:b w:val="0"/>
          <w:sz w:val="24"/>
          <w:szCs w:val="24"/>
        </w:rPr>
        <w:t>Задание. Необходимо составить проект (не макет) указанного документа. Сведения для внесения в документ могут быть выбраны произвольно.</w:t>
      </w:r>
    </w:p>
    <w:p w:rsidR="00DE7AD1" w:rsidRPr="00AA27BB" w:rsidRDefault="00DE7AD1" w:rsidP="00DE7AD1">
      <w:pPr>
        <w:pStyle w:val="ad"/>
        <w:ind w:left="1065"/>
        <w:rPr>
          <w:sz w:val="24"/>
          <w:szCs w:val="24"/>
        </w:rPr>
      </w:pPr>
    </w:p>
    <w:p w:rsidR="00DE7AD1" w:rsidRPr="00AA27BB" w:rsidRDefault="00DE7AD1" w:rsidP="00DE7AD1">
      <w:pPr>
        <w:pStyle w:val="ad"/>
        <w:jc w:val="both"/>
        <w:rPr>
          <w:sz w:val="24"/>
          <w:szCs w:val="24"/>
        </w:rPr>
      </w:pPr>
      <w:r w:rsidRPr="00AA27BB">
        <w:rPr>
          <w:sz w:val="24"/>
          <w:szCs w:val="24"/>
        </w:rPr>
        <w:t>ВАРИАНТ №1</w:t>
      </w:r>
    </w:p>
    <w:p w:rsidR="00DE7AD1" w:rsidRPr="00AA27BB" w:rsidRDefault="00DE7AD1" w:rsidP="00DE7AD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Разграничение трудового и гражданско-правового договора.</w:t>
      </w:r>
    </w:p>
    <w:p w:rsidR="00DE7AD1" w:rsidRPr="00AA27BB" w:rsidRDefault="00DE7AD1" w:rsidP="00DE7AD1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AA27BB">
        <w:rPr>
          <w:sz w:val="24"/>
          <w:szCs w:val="24"/>
          <w:u w:val="single"/>
        </w:rPr>
        <w:t>Задача.</w:t>
      </w:r>
      <w:r w:rsidRPr="00AA27BB">
        <w:rPr>
          <w:sz w:val="24"/>
          <w:szCs w:val="24"/>
        </w:rPr>
        <w:t xml:space="preserve"> На время отпуска по уходу за ребенком на место закройщицы Федоровой была принята на работу </w:t>
      </w:r>
      <w:proofErr w:type="spellStart"/>
      <w:r w:rsidRPr="00AA27BB">
        <w:rPr>
          <w:sz w:val="24"/>
          <w:szCs w:val="24"/>
        </w:rPr>
        <w:t>Хвостова</w:t>
      </w:r>
      <w:proofErr w:type="spellEnd"/>
      <w:r w:rsidRPr="00AA27BB">
        <w:rPr>
          <w:sz w:val="24"/>
          <w:szCs w:val="24"/>
        </w:rPr>
        <w:t>. После окончания отпуска Федоровой предложили работу по той же должности, но в другом ателье. Федорова отказалась от работы в другом ателье, мотивируя тем, что оно находится на значительном расстоянии от места ее проживания, и она не будет успевать забирать ребенка из дошкольного учреждения, и требовала предоставления ей прежней работы.</w:t>
      </w:r>
    </w:p>
    <w:p w:rsidR="00DE7AD1" w:rsidRPr="00AA27BB" w:rsidRDefault="00DE7AD1" w:rsidP="00DE7AD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Подлежат ли удовлетворению требования Федоровой?</w:t>
      </w:r>
    </w:p>
    <w:p w:rsidR="00DE7AD1" w:rsidRPr="00AA27BB" w:rsidRDefault="00DE7AD1" w:rsidP="00DE7AD1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AA27BB">
        <w:rPr>
          <w:sz w:val="24"/>
          <w:szCs w:val="24"/>
          <w:u w:val="single"/>
        </w:rPr>
        <w:t xml:space="preserve">Задание. </w:t>
      </w:r>
      <w:r w:rsidRPr="00AA27BB">
        <w:rPr>
          <w:sz w:val="24"/>
          <w:szCs w:val="24"/>
        </w:rPr>
        <w:t>Составьте проект заявления в комиссию по трудовым спорам.</w:t>
      </w:r>
    </w:p>
    <w:p w:rsidR="00DE7AD1" w:rsidRPr="00AA27BB" w:rsidRDefault="00DE7AD1" w:rsidP="00DE7AD1">
      <w:pPr>
        <w:pStyle w:val="10"/>
        <w:spacing w:line="240" w:lineRule="auto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ВАРИАНТ №2</w:t>
      </w:r>
    </w:p>
    <w:p w:rsidR="00DE7AD1" w:rsidRPr="00AA27BB" w:rsidRDefault="00DE7AD1" w:rsidP="00DE7A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Понятие и особенности трудового контракта.</w:t>
      </w:r>
    </w:p>
    <w:p w:rsidR="00DE7AD1" w:rsidRPr="00AA27BB" w:rsidRDefault="00DE7AD1" w:rsidP="00DE7AD1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AA27BB">
        <w:rPr>
          <w:sz w:val="24"/>
          <w:szCs w:val="24"/>
          <w:u w:val="single"/>
        </w:rPr>
        <w:t xml:space="preserve">Задача. </w:t>
      </w:r>
      <w:r w:rsidRPr="00AA27BB">
        <w:rPr>
          <w:sz w:val="24"/>
          <w:szCs w:val="24"/>
        </w:rPr>
        <w:t xml:space="preserve">Экономист </w:t>
      </w:r>
      <w:proofErr w:type="spellStart"/>
      <w:r w:rsidRPr="00AA27BB">
        <w:rPr>
          <w:sz w:val="24"/>
          <w:szCs w:val="24"/>
        </w:rPr>
        <w:t>Чурик</w:t>
      </w:r>
      <w:proofErr w:type="spellEnd"/>
      <w:r w:rsidRPr="00AA27BB">
        <w:rPr>
          <w:sz w:val="24"/>
          <w:szCs w:val="24"/>
        </w:rPr>
        <w:t xml:space="preserve"> комбината стройматериалов получает образование заочно на третьем курсе БГЭУ. </w:t>
      </w:r>
      <w:proofErr w:type="spellStart"/>
      <w:r w:rsidRPr="00AA27BB">
        <w:rPr>
          <w:sz w:val="24"/>
          <w:szCs w:val="24"/>
        </w:rPr>
        <w:t>Чурик</w:t>
      </w:r>
      <w:proofErr w:type="spellEnd"/>
      <w:r w:rsidRPr="00AA27BB">
        <w:rPr>
          <w:sz w:val="24"/>
          <w:szCs w:val="24"/>
        </w:rPr>
        <w:t xml:space="preserve"> обратилась к нанимателю с заявлением о предоставлении </w:t>
      </w:r>
      <w:r w:rsidRPr="00AA27BB">
        <w:rPr>
          <w:sz w:val="24"/>
          <w:szCs w:val="24"/>
        </w:rPr>
        <w:lastRenderedPageBreak/>
        <w:t xml:space="preserve">отпуска в связи с </w:t>
      </w:r>
      <w:r>
        <w:rPr>
          <w:sz w:val="24"/>
          <w:szCs w:val="24"/>
        </w:rPr>
        <w:t>получением образования</w:t>
      </w:r>
      <w:r w:rsidRPr="00AA27BB">
        <w:rPr>
          <w:sz w:val="24"/>
          <w:szCs w:val="24"/>
        </w:rPr>
        <w:t xml:space="preserve"> с сохранением средней заработной платы. К заявлению </w:t>
      </w:r>
      <w:proofErr w:type="spellStart"/>
      <w:r w:rsidRPr="00AA27BB">
        <w:rPr>
          <w:sz w:val="24"/>
          <w:szCs w:val="24"/>
        </w:rPr>
        <w:t>Чурик</w:t>
      </w:r>
      <w:proofErr w:type="spellEnd"/>
      <w:r w:rsidRPr="00AA27BB">
        <w:rPr>
          <w:sz w:val="24"/>
          <w:szCs w:val="24"/>
        </w:rPr>
        <w:t xml:space="preserve"> приложила справку-вызов.</w:t>
      </w:r>
    </w:p>
    <w:p w:rsidR="00DE7AD1" w:rsidRPr="00AA27BB" w:rsidRDefault="00DE7AD1" w:rsidP="00DE7AD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Должна ли быть удовлетворена просьба экономиста, если поступление является ее собственной инициативой?</w:t>
      </w:r>
    </w:p>
    <w:p w:rsidR="00DE7AD1" w:rsidRPr="00AA27BB" w:rsidRDefault="00DE7AD1" w:rsidP="00DE7AD1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AA27BB">
        <w:rPr>
          <w:sz w:val="24"/>
          <w:szCs w:val="24"/>
          <w:u w:val="single"/>
        </w:rPr>
        <w:t xml:space="preserve">Задание. </w:t>
      </w:r>
      <w:r w:rsidRPr="00AA27BB">
        <w:rPr>
          <w:sz w:val="24"/>
          <w:szCs w:val="24"/>
        </w:rPr>
        <w:t>Составьте проект приказа о приеме на работу с предварительным испытанием.</w:t>
      </w:r>
    </w:p>
    <w:p w:rsidR="00DE7AD1" w:rsidRPr="00AA27BB" w:rsidRDefault="00DE7AD1" w:rsidP="00DE7AD1">
      <w:pPr>
        <w:pStyle w:val="10"/>
        <w:spacing w:line="240" w:lineRule="auto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ВАРИАНТ №3</w:t>
      </w:r>
    </w:p>
    <w:p w:rsidR="00DE7AD1" w:rsidRPr="00AA27BB" w:rsidRDefault="00DE7AD1" w:rsidP="00DE7AD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Понятие и виды перевода. Отличие перевода от перемещения.</w:t>
      </w:r>
    </w:p>
    <w:p w:rsidR="00DE7AD1" w:rsidRPr="00AA27BB" w:rsidRDefault="00DE7AD1" w:rsidP="00DE7AD1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AA27BB">
        <w:rPr>
          <w:sz w:val="24"/>
          <w:szCs w:val="24"/>
          <w:u w:val="single"/>
        </w:rPr>
        <w:t xml:space="preserve">Задача. </w:t>
      </w:r>
      <w:r w:rsidRPr="00AA27BB">
        <w:rPr>
          <w:sz w:val="24"/>
          <w:szCs w:val="24"/>
        </w:rPr>
        <w:t>Инвалид Никитин был принят на работу с предварительным испытанием сроком на три месяца. По истечении испытательного срока наниматель расторг трудовой договор с Никитиным, признав его не выдержавшим испытания. Никитин обратился в суд с иском о восстановлении на работе.</w:t>
      </w:r>
    </w:p>
    <w:p w:rsidR="00DE7AD1" w:rsidRPr="00AA27BB" w:rsidRDefault="00DE7AD1" w:rsidP="00DE7AD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Какое решение должен принять суд?</w:t>
      </w:r>
    </w:p>
    <w:p w:rsidR="00DE7AD1" w:rsidRPr="00AA27BB" w:rsidRDefault="00DE7AD1" w:rsidP="00DE7AD1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AA27BB">
        <w:rPr>
          <w:sz w:val="24"/>
          <w:szCs w:val="24"/>
          <w:u w:val="single"/>
        </w:rPr>
        <w:t xml:space="preserve">Задание. </w:t>
      </w:r>
      <w:r w:rsidRPr="00AA27BB">
        <w:rPr>
          <w:sz w:val="24"/>
          <w:szCs w:val="24"/>
        </w:rPr>
        <w:t>Составьте проект приказа о приеме на работу по совместительству.</w:t>
      </w:r>
    </w:p>
    <w:p w:rsidR="00DE7AD1" w:rsidRPr="00AA27BB" w:rsidRDefault="00DE7AD1" w:rsidP="00DE7AD1">
      <w:pPr>
        <w:pStyle w:val="10"/>
        <w:spacing w:line="240" w:lineRule="auto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ВАРИАНТ №4</w:t>
      </w:r>
    </w:p>
    <w:p w:rsidR="00DE7AD1" w:rsidRPr="00AA27BB" w:rsidRDefault="00DE7AD1" w:rsidP="00DE7AD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Прекращение трудового договора по инициативе работника.</w:t>
      </w:r>
    </w:p>
    <w:p w:rsidR="00DE7AD1" w:rsidRPr="00AA27BB" w:rsidRDefault="00DE7AD1" w:rsidP="00DE7AD1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AA27BB">
        <w:rPr>
          <w:sz w:val="24"/>
          <w:szCs w:val="24"/>
          <w:u w:val="single"/>
        </w:rPr>
        <w:t xml:space="preserve">Задача. </w:t>
      </w:r>
      <w:r w:rsidRPr="00AA27BB">
        <w:rPr>
          <w:sz w:val="24"/>
          <w:szCs w:val="24"/>
        </w:rPr>
        <w:t>Слесарь кирпичного завода Галкин седьмого марта явился на работу в нетрезвом состоянии, о чем начальник цеха представил нанимателю докладную записку, а табельщику да указание считать ему этот день прогулом. Тем не менее</w:t>
      </w:r>
      <w:r>
        <w:rPr>
          <w:sz w:val="24"/>
          <w:szCs w:val="24"/>
        </w:rPr>
        <w:t>,</w:t>
      </w:r>
      <w:r w:rsidRPr="00AA27BB">
        <w:rPr>
          <w:sz w:val="24"/>
          <w:szCs w:val="24"/>
        </w:rPr>
        <w:t xml:space="preserve"> табельщик поставил 7 марта рабочим днем, объяснив, что Галкин в этот день работал, так как не был отстранен от работы.</w:t>
      </w:r>
    </w:p>
    <w:p w:rsidR="00DE7AD1" w:rsidRPr="00AA27BB" w:rsidRDefault="00DE7AD1" w:rsidP="00DE7AD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Совершил ли Галкин прогул?</w:t>
      </w:r>
    </w:p>
    <w:p w:rsidR="00DE7AD1" w:rsidRPr="00AA27BB" w:rsidRDefault="00DE7AD1" w:rsidP="00DE7AD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Какое решение приняли бы Вы, будучи директором, по докладного начальника цеха?</w:t>
      </w:r>
    </w:p>
    <w:p w:rsidR="00DE7AD1" w:rsidRPr="00AA27BB" w:rsidRDefault="00DE7AD1" w:rsidP="00DE7AD1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AA27BB">
        <w:rPr>
          <w:sz w:val="24"/>
          <w:szCs w:val="24"/>
          <w:u w:val="single"/>
        </w:rPr>
        <w:t xml:space="preserve">Задание. </w:t>
      </w:r>
      <w:r w:rsidRPr="00AA27BB">
        <w:rPr>
          <w:sz w:val="24"/>
          <w:szCs w:val="24"/>
        </w:rPr>
        <w:t>Составьте проект акта об отказе работника, привлекаемого к дисциплинарной ответственности, от ознакомления с приказом.</w:t>
      </w:r>
    </w:p>
    <w:p w:rsidR="00DE7AD1" w:rsidRPr="00AA27BB" w:rsidRDefault="00DE7AD1" w:rsidP="00DE7AD1">
      <w:pPr>
        <w:pStyle w:val="10"/>
        <w:spacing w:line="240" w:lineRule="auto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ВАРИАНТ №5</w:t>
      </w:r>
    </w:p>
    <w:p w:rsidR="00DE7AD1" w:rsidRPr="00AA27BB" w:rsidRDefault="00DE7AD1" w:rsidP="00DE7AD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Общая классификация оснований прекращения трудового договора.</w:t>
      </w:r>
    </w:p>
    <w:p w:rsidR="00DE7AD1" w:rsidRPr="00AA27BB" w:rsidRDefault="00DE7AD1" w:rsidP="00DE7AD1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AA27BB">
        <w:rPr>
          <w:sz w:val="24"/>
          <w:szCs w:val="24"/>
          <w:u w:val="single"/>
        </w:rPr>
        <w:t xml:space="preserve">Задача. </w:t>
      </w:r>
      <w:r w:rsidRPr="00AA27BB">
        <w:rPr>
          <w:sz w:val="24"/>
          <w:szCs w:val="24"/>
        </w:rPr>
        <w:t>МГПО «</w:t>
      </w:r>
      <w:proofErr w:type="spellStart"/>
      <w:r w:rsidRPr="00AA27BB">
        <w:rPr>
          <w:sz w:val="24"/>
          <w:szCs w:val="24"/>
        </w:rPr>
        <w:t>Бытрадиотехника</w:t>
      </w:r>
      <w:proofErr w:type="spellEnd"/>
      <w:r w:rsidRPr="00AA27BB">
        <w:rPr>
          <w:sz w:val="24"/>
          <w:szCs w:val="24"/>
        </w:rPr>
        <w:t xml:space="preserve">» предъявило иск к главному бухгалтеру </w:t>
      </w:r>
      <w:proofErr w:type="spellStart"/>
      <w:r w:rsidRPr="00AA27BB">
        <w:rPr>
          <w:sz w:val="24"/>
          <w:szCs w:val="24"/>
        </w:rPr>
        <w:t>Барковой</w:t>
      </w:r>
      <w:proofErr w:type="spellEnd"/>
      <w:r w:rsidRPr="00AA27BB">
        <w:rPr>
          <w:sz w:val="24"/>
          <w:szCs w:val="24"/>
        </w:rPr>
        <w:t xml:space="preserve"> и инженеру по подготовке кадров </w:t>
      </w:r>
      <w:proofErr w:type="spellStart"/>
      <w:r w:rsidRPr="00AA27BB">
        <w:rPr>
          <w:sz w:val="24"/>
          <w:szCs w:val="24"/>
        </w:rPr>
        <w:t>Шоломовой</w:t>
      </w:r>
      <w:proofErr w:type="spellEnd"/>
      <w:r w:rsidRPr="00AA27BB">
        <w:rPr>
          <w:sz w:val="24"/>
          <w:szCs w:val="24"/>
        </w:rPr>
        <w:t xml:space="preserve"> о взыскании суммы, выплаченной объединению по решению КТС радиомеханику Агееву за задержку расчета и задержку выдачи трудовой книжки.</w:t>
      </w:r>
    </w:p>
    <w:p w:rsidR="00DE7AD1" w:rsidRPr="00AA27BB" w:rsidRDefault="00DE7AD1" w:rsidP="00DE7AD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Какое решение примет суд?</w:t>
      </w:r>
    </w:p>
    <w:p w:rsidR="00DE7AD1" w:rsidRPr="00AA27BB" w:rsidRDefault="00DE7AD1" w:rsidP="00DE7AD1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AA27BB">
        <w:rPr>
          <w:sz w:val="24"/>
          <w:szCs w:val="24"/>
          <w:u w:val="single"/>
        </w:rPr>
        <w:t xml:space="preserve">Задание. </w:t>
      </w:r>
      <w:r w:rsidRPr="00AA27BB">
        <w:rPr>
          <w:sz w:val="24"/>
          <w:szCs w:val="24"/>
        </w:rPr>
        <w:t>Составьте проект уведомления о заключении контракта с работником.</w:t>
      </w:r>
    </w:p>
    <w:p w:rsidR="00DE7AD1" w:rsidRPr="00AA27BB" w:rsidRDefault="00DE7AD1" w:rsidP="00DE7AD1">
      <w:pPr>
        <w:pStyle w:val="10"/>
        <w:spacing w:line="240" w:lineRule="auto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ВАРИАНТ №6</w:t>
      </w:r>
    </w:p>
    <w:p w:rsidR="00DE7AD1" w:rsidRPr="00AA27BB" w:rsidRDefault="00DE7AD1" w:rsidP="00DE7AD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Коллективный договор: понятие, стороны, содержание, срок действия и порядок регистрации.</w:t>
      </w:r>
    </w:p>
    <w:p w:rsidR="00DE7AD1" w:rsidRPr="00AA27BB" w:rsidRDefault="00DE7AD1" w:rsidP="00DE7AD1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 w:rsidRPr="00AA27BB">
        <w:rPr>
          <w:sz w:val="24"/>
          <w:szCs w:val="24"/>
          <w:u w:val="single"/>
        </w:rPr>
        <w:t xml:space="preserve">Задача. </w:t>
      </w:r>
      <w:r w:rsidRPr="00AA27BB">
        <w:rPr>
          <w:sz w:val="24"/>
          <w:szCs w:val="24"/>
        </w:rPr>
        <w:t xml:space="preserve">Лаборант кабинета химии технологического колледжа </w:t>
      </w:r>
      <w:proofErr w:type="spellStart"/>
      <w:r w:rsidRPr="00AA27BB">
        <w:rPr>
          <w:sz w:val="24"/>
          <w:szCs w:val="24"/>
        </w:rPr>
        <w:t>Стешина</w:t>
      </w:r>
      <w:proofErr w:type="spellEnd"/>
      <w:r w:rsidRPr="00AA27BB">
        <w:rPr>
          <w:sz w:val="24"/>
          <w:szCs w:val="24"/>
        </w:rPr>
        <w:t xml:space="preserve"> дважды обязывалась пройти инструктаж по правилам работы со вновь поступившими в кабинет реактивами. Она без уважительных причин на инструктаж не явилась, за что наниматель объявил ей выговор. На следующий день после выговора при работе со вновь поступившими реактивами </w:t>
      </w:r>
      <w:proofErr w:type="spellStart"/>
      <w:r w:rsidRPr="00AA27BB">
        <w:rPr>
          <w:sz w:val="24"/>
          <w:szCs w:val="24"/>
        </w:rPr>
        <w:t>Стешина</w:t>
      </w:r>
      <w:proofErr w:type="spellEnd"/>
      <w:r w:rsidRPr="00AA27BB">
        <w:rPr>
          <w:sz w:val="24"/>
          <w:szCs w:val="24"/>
        </w:rPr>
        <w:t xml:space="preserve"> получила тяжелые ожоги лица и рук.</w:t>
      </w:r>
    </w:p>
    <w:p w:rsidR="00DE7AD1" w:rsidRPr="00AA27BB" w:rsidRDefault="00DE7AD1" w:rsidP="00DE7AD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Несет ли наниматель ответственность за этот несчастный случай?</w:t>
      </w:r>
    </w:p>
    <w:p w:rsidR="00DE7AD1" w:rsidRPr="00AA27BB" w:rsidRDefault="00DE7AD1" w:rsidP="00DE7AD1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 w:rsidRPr="00AA27BB">
        <w:rPr>
          <w:sz w:val="24"/>
          <w:szCs w:val="24"/>
          <w:u w:val="single"/>
        </w:rPr>
        <w:t xml:space="preserve">Задание. </w:t>
      </w:r>
      <w:r w:rsidRPr="00AA27BB">
        <w:rPr>
          <w:sz w:val="24"/>
          <w:szCs w:val="24"/>
        </w:rPr>
        <w:t>Составьте проект приказа об отстранении работника от работы.</w:t>
      </w:r>
    </w:p>
    <w:p w:rsidR="00DE7AD1" w:rsidRPr="00AA27BB" w:rsidRDefault="00DE7AD1" w:rsidP="00DE7AD1">
      <w:pPr>
        <w:pStyle w:val="10"/>
        <w:spacing w:line="240" w:lineRule="auto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lastRenderedPageBreak/>
        <w:t>ВАРИАНТ №7</w:t>
      </w:r>
    </w:p>
    <w:p w:rsidR="00DE7AD1" w:rsidRPr="00AA27BB" w:rsidRDefault="00DE7AD1" w:rsidP="00DE7AD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Трудовой договор: понятие, виды, стороны, содержание.</w:t>
      </w:r>
    </w:p>
    <w:p w:rsidR="00DE7AD1" w:rsidRPr="00AA27BB" w:rsidRDefault="00DE7AD1" w:rsidP="00DE7AD1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AA27BB">
        <w:rPr>
          <w:sz w:val="24"/>
          <w:szCs w:val="24"/>
          <w:u w:val="single"/>
        </w:rPr>
        <w:t xml:space="preserve">Задача. </w:t>
      </w:r>
      <w:r w:rsidRPr="00AA27BB">
        <w:rPr>
          <w:sz w:val="24"/>
          <w:szCs w:val="24"/>
        </w:rPr>
        <w:t>Привалова работала в организации по трудовому договору, заключенному на неопределенный срок. Наниматель предложил заключить с ней контракт. Привалова отказалась от заключения контракта, ссылаясь на то, что беременна.</w:t>
      </w:r>
    </w:p>
    <w:p w:rsidR="00DE7AD1" w:rsidRPr="00AA27BB" w:rsidRDefault="00DE7AD1" w:rsidP="00DE7A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Вправе ли наниматель заключить контракт с беременной женщиной без ее согласия?</w:t>
      </w:r>
    </w:p>
    <w:p w:rsidR="00DE7AD1" w:rsidRPr="00AA27BB" w:rsidRDefault="00DE7AD1" w:rsidP="00DE7A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Вправе ли наниматель обязать работника, работающего по трудовому договору, заключенному на неопределенный срок, заключить контракт?</w:t>
      </w:r>
    </w:p>
    <w:p w:rsidR="00DE7AD1" w:rsidRPr="00AA27BB" w:rsidRDefault="00DE7AD1" w:rsidP="00DE7A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Каковы права нанимателя в случае отказа работника от заключения контракта?</w:t>
      </w:r>
    </w:p>
    <w:p w:rsidR="00DE7AD1" w:rsidRPr="00AA27BB" w:rsidRDefault="00DE7AD1" w:rsidP="00DE7AD1">
      <w:pPr>
        <w:pStyle w:val="a3"/>
        <w:numPr>
          <w:ilvl w:val="0"/>
          <w:numId w:val="20"/>
        </w:numPr>
        <w:ind w:left="0" w:firstLine="0"/>
        <w:jc w:val="both"/>
        <w:rPr>
          <w:sz w:val="24"/>
          <w:szCs w:val="24"/>
        </w:rPr>
      </w:pPr>
      <w:r w:rsidRPr="00AA27BB">
        <w:rPr>
          <w:sz w:val="24"/>
          <w:szCs w:val="24"/>
          <w:u w:val="single"/>
        </w:rPr>
        <w:t xml:space="preserve">Задание. </w:t>
      </w:r>
      <w:r w:rsidRPr="00AA27BB">
        <w:rPr>
          <w:sz w:val="24"/>
          <w:szCs w:val="24"/>
        </w:rPr>
        <w:t>Составьте проект приказа об увольнении работника за совершение прогула.</w:t>
      </w:r>
    </w:p>
    <w:p w:rsidR="00DE7AD1" w:rsidRPr="00AA27BB" w:rsidRDefault="00DE7AD1" w:rsidP="00DE7AD1">
      <w:pPr>
        <w:pStyle w:val="10"/>
        <w:spacing w:line="240" w:lineRule="auto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ВАРИАНТ №8</w:t>
      </w:r>
    </w:p>
    <w:p w:rsidR="00DE7AD1" w:rsidRPr="00AA27BB" w:rsidRDefault="00DE7AD1" w:rsidP="00DE7AD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Расторжение трудового договора по инициативе нанимателя.</w:t>
      </w:r>
    </w:p>
    <w:p w:rsidR="00DE7AD1" w:rsidRPr="00AA27BB" w:rsidRDefault="00DE7AD1" w:rsidP="00DE7AD1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AA27BB">
        <w:rPr>
          <w:sz w:val="24"/>
          <w:szCs w:val="24"/>
          <w:u w:val="single"/>
        </w:rPr>
        <w:t xml:space="preserve">Задача. </w:t>
      </w:r>
      <w:r w:rsidRPr="00AA27BB">
        <w:rPr>
          <w:sz w:val="24"/>
          <w:szCs w:val="24"/>
        </w:rPr>
        <w:t>Зуева систематически допускала нарушение трудовой дисциплины, за что нанимателем к ней дважды были применены меры дисциплинарного взыскания. 10 апреля Зуева вновь совершила дисциплинарный проступок. 15 апреля наниматель направил уведомление профсоюзу предприятия о предстоящем увольнении Зуевой по п.</w:t>
      </w:r>
      <w:r>
        <w:rPr>
          <w:sz w:val="24"/>
          <w:szCs w:val="24"/>
        </w:rPr>
        <w:t xml:space="preserve"> 6</w:t>
      </w:r>
      <w:r w:rsidRPr="00AA27BB">
        <w:rPr>
          <w:sz w:val="24"/>
          <w:szCs w:val="24"/>
        </w:rPr>
        <w:t xml:space="preserve"> ст. 42 ТК. 16 апреля Зуева обратилась к директору предприятия с заявлением об увольнении по собственному желанию с 16 апреля. С учетом ее семейного положения директор согласился и уволил ее на основании поданного заявления со ссылкой на ст.40 ТК. 5 мая Зуева обратилась в суд с иском о восстановлении на работе, указав, что заявление об увольнении она подала вынужденно, поскольку директор намеревался уволить ее по п. </w:t>
      </w:r>
      <w:r>
        <w:rPr>
          <w:sz w:val="24"/>
          <w:szCs w:val="24"/>
        </w:rPr>
        <w:t>6</w:t>
      </w:r>
      <w:r w:rsidRPr="00AA27BB">
        <w:rPr>
          <w:sz w:val="24"/>
          <w:szCs w:val="24"/>
        </w:rPr>
        <w:t xml:space="preserve"> ст.42 ТК.</w:t>
      </w:r>
    </w:p>
    <w:p w:rsidR="00DE7AD1" w:rsidRPr="00AA27BB" w:rsidRDefault="00DE7AD1" w:rsidP="00DE7A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Подлежит ли удовлетворению требование Зуевой?</w:t>
      </w:r>
    </w:p>
    <w:p w:rsidR="00DE7AD1" w:rsidRDefault="00DE7AD1" w:rsidP="00DE7A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Является ли в данном случае подача заявления об увольнении вынужденной?</w:t>
      </w:r>
    </w:p>
    <w:p w:rsidR="00DE7AD1" w:rsidRPr="00AA27BB" w:rsidRDefault="00DE7AD1" w:rsidP="00DE7A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7AD1" w:rsidRPr="00AA27BB" w:rsidRDefault="00DE7AD1" w:rsidP="00DE7AD1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AA27BB">
        <w:rPr>
          <w:sz w:val="24"/>
          <w:szCs w:val="24"/>
          <w:u w:val="single"/>
        </w:rPr>
        <w:t xml:space="preserve">Задание. </w:t>
      </w:r>
      <w:r w:rsidRPr="00AA27BB">
        <w:rPr>
          <w:sz w:val="24"/>
          <w:szCs w:val="24"/>
        </w:rPr>
        <w:t>Составьте проект приказа об увольнении работника по его требованию (ст. 41 ТК).</w:t>
      </w:r>
    </w:p>
    <w:p w:rsidR="00DE7AD1" w:rsidRPr="00AA27BB" w:rsidRDefault="00DE7AD1" w:rsidP="00DE7AD1">
      <w:pPr>
        <w:pStyle w:val="10"/>
        <w:spacing w:line="240" w:lineRule="auto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ВАРИАНТ №9</w:t>
      </w:r>
    </w:p>
    <w:p w:rsidR="00DE7AD1" w:rsidRPr="00AA27BB" w:rsidRDefault="00DE7AD1" w:rsidP="00DE7AD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Трудовой договор с предварительным испытанием.</w:t>
      </w:r>
    </w:p>
    <w:p w:rsidR="00DE7AD1" w:rsidRPr="00AA27BB" w:rsidRDefault="00DE7AD1" w:rsidP="00DE7AD1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AA27BB">
        <w:rPr>
          <w:sz w:val="24"/>
          <w:szCs w:val="24"/>
          <w:u w:val="single"/>
        </w:rPr>
        <w:t>Задача.</w:t>
      </w:r>
      <w:r w:rsidRPr="00AA27BB">
        <w:rPr>
          <w:sz w:val="24"/>
          <w:szCs w:val="24"/>
        </w:rPr>
        <w:t xml:space="preserve"> За брак в работе Козыреву объявлено замечание. Кроме того, наниматель лишил его премии. Одновременно наниматель издал приказ о привлечении Козырева к материальной ответственности и удержании из его заработной платы 20% в счет погашения причиненного браком ущерба. Козырев обратился в суд, считая действия нанимателя неправомерными.</w:t>
      </w:r>
    </w:p>
    <w:p w:rsidR="00DE7AD1" w:rsidRPr="00AA27BB" w:rsidRDefault="00DE7AD1" w:rsidP="00DE7AD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Какое решение должен принять суд?</w:t>
      </w:r>
    </w:p>
    <w:p w:rsidR="00DE7AD1" w:rsidRPr="00AA27BB" w:rsidRDefault="00DE7AD1" w:rsidP="00DE7AD1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AA27BB">
        <w:rPr>
          <w:sz w:val="24"/>
          <w:szCs w:val="24"/>
          <w:u w:val="single"/>
        </w:rPr>
        <w:t xml:space="preserve">Задание. </w:t>
      </w:r>
      <w:r w:rsidRPr="00AA27BB">
        <w:rPr>
          <w:sz w:val="24"/>
          <w:szCs w:val="24"/>
        </w:rPr>
        <w:t>Составьте проект приказа о переводе работника.</w:t>
      </w:r>
    </w:p>
    <w:p w:rsidR="00DE7AD1" w:rsidRPr="00AA27BB" w:rsidRDefault="00DE7AD1" w:rsidP="00DE7AD1">
      <w:pPr>
        <w:pStyle w:val="10"/>
        <w:spacing w:line="240" w:lineRule="auto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ВАРИАНТ №10</w:t>
      </w:r>
    </w:p>
    <w:p w:rsidR="00DE7AD1" w:rsidRPr="00AA27BB" w:rsidRDefault="00DE7AD1" w:rsidP="00DE7AD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Отстранение от работы: понятие, основания, порядок оформления.</w:t>
      </w:r>
    </w:p>
    <w:p w:rsidR="00DE7AD1" w:rsidRPr="00AA27BB" w:rsidRDefault="00DE7AD1" w:rsidP="00DE7AD1">
      <w:pPr>
        <w:pStyle w:val="21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AA27BB">
        <w:rPr>
          <w:sz w:val="24"/>
          <w:szCs w:val="24"/>
          <w:u w:val="single"/>
          <w:lang w:val="ru-RU"/>
        </w:rPr>
        <w:t>Задача. При</w:t>
      </w:r>
      <w:r w:rsidRPr="00AA27BB">
        <w:rPr>
          <w:sz w:val="24"/>
          <w:szCs w:val="24"/>
          <w:lang w:val="ru-RU"/>
        </w:rPr>
        <w:t xml:space="preserve"> разработке коллективного договора в него были включены следующие положения:</w:t>
      </w:r>
    </w:p>
    <w:p w:rsidR="00DE7AD1" w:rsidRPr="00AA27BB" w:rsidRDefault="00DE7AD1" w:rsidP="00DE7AD1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установлен основной отпуск продолжительностью 25 календарных дней;</w:t>
      </w:r>
    </w:p>
    <w:p w:rsidR="00DE7AD1" w:rsidRPr="00AA27BB" w:rsidRDefault="00DE7AD1" w:rsidP="00DE7AD1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предусмотрено, что при уходе в отпуск, наниматель выплачивает работнику материальную помощь в размере оклада;</w:t>
      </w:r>
    </w:p>
    <w:p w:rsidR="00DE7AD1" w:rsidRPr="00AA27BB" w:rsidRDefault="00DE7AD1" w:rsidP="00DE7AD1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27BB">
        <w:rPr>
          <w:rFonts w:ascii="Times New Roman" w:hAnsi="Times New Roman"/>
          <w:sz w:val="24"/>
          <w:szCs w:val="24"/>
        </w:rPr>
        <w:t>установлено, что за опоздание на работу более чем на 15 минут наниматель взыскивает с работника штраф в размере 10 % средней заработной платы.</w:t>
      </w:r>
    </w:p>
    <w:p w:rsidR="00DE7AD1" w:rsidRPr="008A7FFE" w:rsidRDefault="00DE7AD1" w:rsidP="00DE7AD1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A7FFE">
        <w:rPr>
          <w:sz w:val="24"/>
          <w:szCs w:val="24"/>
        </w:rPr>
        <w:t>Правомерно ли включение в коллективный договор названных положений?</w:t>
      </w:r>
    </w:p>
    <w:p w:rsidR="00DE7AD1" w:rsidRPr="00AA27BB" w:rsidRDefault="00DE7AD1" w:rsidP="00DE7AD1">
      <w:pPr>
        <w:pStyle w:val="a3"/>
        <w:numPr>
          <w:ilvl w:val="0"/>
          <w:numId w:val="23"/>
        </w:numPr>
        <w:jc w:val="both"/>
        <w:rPr>
          <w:sz w:val="24"/>
          <w:szCs w:val="24"/>
        </w:rPr>
      </w:pPr>
      <w:r w:rsidRPr="00AA27BB">
        <w:rPr>
          <w:sz w:val="24"/>
          <w:szCs w:val="24"/>
          <w:u w:val="single"/>
        </w:rPr>
        <w:t xml:space="preserve">Задание. </w:t>
      </w:r>
      <w:r w:rsidRPr="00AA27BB">
        <w:rPr>
          <w:sz w:val="24"/>
          <w:szCs w:val="24"/>
        </w:rPr>
        <w:t>Составьте проект приказа о перемещении работника.</w:t>
      </w:r>
    </w:p>
    <w:p w:rsidR="00DE7AD1" w:rsidRDefault="00DE7AD1" w:rsidP="00DE7AD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7AD1" w:rsidRPr="00BB25A6" w:rsidRDefault="00DE7AD1" w:rsidP="00DE7AD1">
      <w:pPr>
        <w:pStyle w:val="a4"/>
        <w:spacing w:line="259" w:lineRule="auto"/>
        <w:rPr>
          <w:b w:val="0"/>
          <w:szCs w:val="24"/>
          <w:u w:val="single"/>
        </w:rPr>
      </w:pPr>
      <w:r w:rsidRPr="007E2E8F">
        <w:rPr>
          <w:b w:val="0"/>
          <w:szCs w:val="24"/>
        </w:rPr>
        <w:lastRenderedPageBreak/>
        <w:t>Рассмотрен</w:t>
      </w:r>
      <w:r>
        <w:rPr>
          <w:b w:val="0"/>
          <w:szCs w:val="24"/>
          <w:lang w:val="ru-RU"/>
        </w:rPr>
        <w:t>ы</w:t>
      </w:r>
      <w:r w:rsidRPr="007E2E8F">
        <w:rPr>
          <w:b w:val="0"/>
          <w:szCs w:val="24"/>
        </w:rPr>
        <w:t xml:space="preserve"> и рекомендован</w:t>
      </w:r>
      <w:r>
        <w:rPr>
          <w:b w:val="0"/>
          <w:szCs w:val="24"/>
          <w:lang w:val="ru-RU"/>
        </w:rPr>
        <w:t>ы</w:t>
      </w:r>
      <w:r w:rsidRPr="007E2E8F">
        <w:rPr>
          <w:b w:val="0"/>
          <w:szCs w:val="24"/>
        </w:rPr>
        <w:t xml:space="preserve"> к утверждению кафедрой </w:t>
      </w:r>
      <w:r w:rsidRPr="00BB25A6">
        <w:rPr>
          <w:b w:val="0"/>
          <w:szCs w:val="24"/>
          <w:u w:val="single"/>
        </w:rPr>
        <w:t>гражданских и уголовно-</w:t>
      </w:r>
    </w:p>
    <w:p w:rsidR="00DE7AD1" w:rsidRPr="007E2E8F" w:rsidRDefault="00DE7AD1" w:rsidP="00DE7AD1">
      <w:pPr>
        <w:pStyle w:val="a4"/>
        <w:spacing w:line="259" w:lineRule="auto"/>
        <w:rPr>
          <w:b w:val="0"/>
          <w:sz w:val="20"/>
        </w:rPr>
      </w:pPr>
      <w:r w:rsidRPr="00BB25A6">
        <w:rPr>
          <w:b w:val="0"/>
          <w:szCs w:val="24"/>
          <w:u w:val="single"/>
        </w:rPr>
        <w:t>правовых дисциплин</w:t>
      </w:r>
      <w:r w:rsidRPr="007E2E8F">
        <w:rPr>
          <w:b w:val="0"/>
          <w:sz w:val="20"/>
        </w:rPr>
        <w:t xml:space="preserve">                                                          </w:t>
      </w:r>
      <w:r>
        <w:rPr>
          <w:b w:val="0"/>
          <w:sz w:val="20"/>
        </w:rPr>
        <w:t xml:space="preserve">                      </w:t>
      </w:r>
      <w:r w:rsidRPr="007E2E8F">
        <w:rPr>
          <w:b w:val="0"/>
          <w:sz w:val="20"/>
        </w:rPr>
        <w:t xml:space="preserve">  (название кафедры)</w:t>
      </w:r>
    </w:p>
    <w:p w:rsidR="00DE7AD1" w:rsidRDefault="00DE7AD1" w:rsidP="00DE7AD1">
      <w:pPr>
        <w:pStyle w:val="a4"/>
        <w:rPr>
          <w:b w:val="0"/>
          <w:szCs w:val="24"/>
          <w:lang w:val="ru-RU"/>
        </w:rPr>
      </w:pPr>
    </w:p>
    <w:p w:rsidR="00DE7AD1" w:rsidRPr="00EE2302" w:rsidRDefault="00DE7AD1" w:rsidP="00DE7AD1">
      <w:pPr>
        <w:spacing w:after="0" w:line="240" w:lineRule="auto"/>
        <w:rPr>
          <w:rFonts w:ascii="Times New Roman" w:hAnsi="Times New Roman"/>
          <w:sz w:val="24"/>
          <w:szCs w:val="24"/>
          <w:lang w:val="x-none" w:eastAsia="ru-RU"/>
        </w:rPr>
      </w:pPr>
      <w:r w:rsidRPr="00A127C4">
        <w:rPr>
          <w:rFonts w:ascii="Times New Roman" w:hAnsi="Times New Roman"/>
          <w:sz w:val="24"/>
          <w:szCs w:val="24"/>
          <w:lang w:eastAsia="ru-RU"/>
        </w:rPr>
        <w:t xml:space="preserve">Протокол № 1 от «11» сентября </w:t>
      </w:r>
      <w:r w:rsidRPr="00A127C4">
        <w:rPr>
          <w:rFonts w:ascii="Times New Roman" w:hAnsi="Times New Roman"/>
          <w:sz w:val="24"/>
          <w:szCs w:val="24"/>
          <w:lang w:val="x-none" w:eastAsia="ru-RU"/>
        </w:rPr>
        <w:t>20</w:t>
      </w:r>
      <w:r w:rsidRPr="00A127C4">
        <w:rPr>
          <w:rFonts w:ascii="Times New Roman" w:hAnsi="Times New Roman"/>
          <w:sz w:val="24"/>
          <w:szCs w:val="24"/>
          <w:lang w:eastAsia="ru-RU"/>
        </w:rPr>
        <w:t>23</w:t>
      </w:r>
      <w:r w:rsidRPr="00A127C4">
        <w:rPr>
          <w:rFonts w:ascii="Times New Roman" w:hAnsi="Times New Roman"/>
          <w:sz w:val="24"/>
          <w:szCs w:val="24"/>
          <w:lang w:val="x-none" w:eastAsia="ru-RU"/>
        </w:rPr>
        <w:t xml:space="preserve"> г.</w:t>
      </w:r>
    </w:p>
    <w:p w:rsidR="00DE7AD1" w:rsidRPr="001B0CC8" w:rsidRDefault="00DE7AD1" w:rsidP="00DE7AD1">
      <w:pPr>
        <w:tabs>
          <w:tab w:val="num" w:pos="108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</w:p>
    <w:p w:rsidR="00DE7AD1" w:rsidRPr="004C1C57" w:rsidRDefault="00DE7AD1" w:rsidP="00DE7AD1">
      <w:pPr>
        <w:tabs>
          <w:tab w:val="num" w:pos="84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DE7AD1" w:rsidRPr="004C1C57" w:rsidRDefault="00DE7AD1" w:rsidP="00DE7AD1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tbl>
      <w:tblPr>
        <w:tblStyle w:val="af1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</w:tblGrid>
      <w:tr w:rsidR="00DE7AD1" w:rsidTr="00DE7AD1">
        <w:tc>
          <w:tcPr>
            <w:tcW w:w="3293" w:type="dxa"/>
          </w:tcPr>
          <w:p w:rsidR="00DE7AD1" w:rsidRPr="00D537CD" w:rsidRDefault="00DE7AD1" w:rsidP="00DE7A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37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DE7AD1" w:rsidRPr="00D537CD" w:rsidRDefault="00DE7AD1" w:rsidP="00DE7A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37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Директор института</w:t>
            </w:r>
          </w:p>
          <w:p w:rsidR="00DE7AD1" w:rsidRPr="00D537CD" w:rsidRDefault="00DE7AD1" w:rsidP="00DE7A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37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повышения квалификации и переподготовки </w:t>
            </w:r>
            <w:proofErr w:type="spellStart"/>
            <w:r w:rsidRPr="00D537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БарГУ</w:t>
            </w:r>
            <w:proofErr w:type="spellEnd"/>
          </w:p>
          <w:p w:rsidR="00DE7AD1" w:rsidRPr="00D537CD" w:rsidRDefault="00DE7AD1" w:rsidP="00DE7A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37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D537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Д.С.Лундышев</w:t>
            </w:r>
            <w:proofErr w:type="spellEnd"/>
          </w:p>
          <w:p w:rsidR="00DE7AD1" w:rsidRDefault="00DE7AD1" w:rsidP="00DE7AD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«___» ____________ 2023</w:t>
            </w:r>
            <w:r w:rsidRPr="00D537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E7AD1" w:rsidRDefault="00DE7AD1" w:rsidP="00DE7AD1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DE7AD1" w:rsidRPr="004C1C57" w:rsidRDefault="00DE7AD1" w:rsidP="00DE7AD1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4C1C5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МАТЕРИАЛЫ ДЛЯ 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ПРОМЕЖУТОЧНО</w:t>
      </w:r>
      <w:r w:rsidRPr="004C1C57">
        <w:rPr>
          <w:rFonts w:ascii="Times New Roman" w:hAnsi="Times New Roman"/>
          <w:b/>
          <w:bCs/>
          <w:iCs/>
          <w:sz w:val="24"/>
          <w:szCs w:val="24"/>
          <w:lang w:eastAsia="ru-RU"/>
        </w:rPr>
        <w:t>Й АТТЕСТАЦИИ СЛУШАТЕЛЕЙ</w:t>
      </w:r>
    </w:p>
    <w:p w:rsidR="00DE7AD1" w:rsidRPr="004C1C57" w:rsidRDefault="00DE7AD1" w:rsidP="00DE7AD1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4C1C57">
        <w:rPr>
          <w:rFonts w:ascii="Times New Roman" w:hAnsi="Times New Roman"/>
          <w:b/>
          <w:sz w:val="24"/>
          <w:szCs w:val="24"/>
          <w:lang w:eastAsia="ru-RU"/>
        </w:rPr>
        <w:t xml:space="preserve">по дисциплине </w:t>
      </w:r>
      <w:r w:rsidRPr="009B294B">
        <w:rPr>
          <w:rFonts w:ascii="Times New Roman" w:hAnsi="Times New Roman"/>
          <w:sz w:val="26"/>
          <w:szCs w:val="26"/>
          <w:u w:val="single"/>
          <w:lang w:eastAsia="ru-RU"/>
        </w:rPr>
        <w:t>«ТРУДОВОЕ ПРАВО»</w:t>
      </w:r>
      <w:r w:rsidRPr="004C1C57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</w:p>
    <w:p w:rsidR="00DE7AD1" w:rsidRDefault="00DE7AD1" w:rsidP="00DE7A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AD1" w:rsidRPr="008A7FFE" w:rsidRDefault="00DE7AD1" w:rsidP="00DE7A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FFE">
        <w:rPr>
          <w:rFonts w:ascii="Times New Roman" w:eastAsia="Times New Roman" w:hAnsi="Times New Roman"/>
          <w:sz w:val="24"/>
          <w:szCs w:val="24"/>
          <w:lang w:eastAsia="ru-RU"/>
        </w:rPr>
        <w:t>специальности переподготовки</w:t>
      </w:r>
      <w:r w:rsidRPr="008A7FFE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 </w:t>
      </w:r>
      <w:r w:rsidRPr="008A7FFE">
        <w:rPr>
          <w:rFonts w:ascii="Times New Roman" w:eastAsia="Times New Roman" w:hAnsi="Times New Roman"/>
          <w:sz w:val="24"/>
          <w:szCs w:val="24"/>
          <w:lang w:eastAsia="ru-RU"/>
        </w:rPr>
        <w:t>9-09-0421-01 Правоведение</w:t>
      </w:r>
    </w:p>
    <w:p w:rsidR="00DE7AD1" w:rsidRPr="004C1C57" w:rsidRDefault="00DE7AD1" w:rsidP="00DE7AD1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DE7AD1" w:rsidRDefault="00DE7AD1" w:rsidP="00DE7AD1">
      <w:pPr>
        <w:pStyle w:val="aa"/>
        <w:ind w:left="404" w:firstLine="0"/>
        <w:rPr>
          <w:color w:val="FF0000"/>
          <w:szCs w:val="24"/>
        </w:rPr>
      </w:pPr>
      <w:r>
        <w:rPr>
          <w:szCs w:val="24"/>
        </w:rPr>
        <w:t xml:space="preserve">Вопросы к экзамену  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Понятие и предмет трудового права.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Метод трудового права. Функции трудового права.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Система трудового права.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Основные принципы трудового права.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Понятие и виды источников трудового права.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Действие норм трудового права во времени, пространстве, по кругу лиц.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Международно-правовое регулирование труда.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Понятие, значение, стороны трудового договора. Содержание трудового договора.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Порядок приема на работу. Документы, предъявляемые при заключении трудового договора.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Форма трудового договора. Срок трудового договора.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Трудовой договор с предварительным испытанием.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Недействительность трудового договора, его отдельных условий.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Понятие контракта и его особенности. Содержание контракта.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 xml:space="preserve">Порядок заключения, продления, заключения нового контракта. 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Перевод как форма изменения трудового договора. Виды переводов.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Перемещение как форма изменения трудового договора.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Изменение существенных условий труда.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Отстранение от работы: понятие, основания и порядок отстранения.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Классификация оснований прекращения трудового договора.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Расторжение трудового договора по инициативе работника.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Расторжение трудового договора по инициативе нанимателя.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Прекращение трудового договора по обстоятельствам, не зависящим от воли сторон.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Дополнительные основания прекращения трудового договора с некоторыми категориями работников при определенных условиях.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Порядок расторжения трудового договора. Выходное пособие.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Понятие и виды рабочего времени. Нормирование рабочего времени.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Сверхурочные работы. Ненормированный рабочий день.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Режим рабочего времени. Режим гибкого рабочего времени.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lastRenderedPageBreak/>
        <w:t>Учет и использование рабочего времени.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Понятие, значение и виды времени отдыха. Перерыв для отдыха и питания. Специальные перерывы.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Выходные дни, государственные праздники и праздничные дни. Порядок и основания привлечения к работе в выходной день.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Трудовой отпуск: понятие, виды.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Общие условия и порядок предоставления трудового отпуска. Замена отпуска денежной компенсацией. Отзыв из отпуска.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Социальный отпуск: понятие, виды, порядок предоставления.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Понятие и обеспечение трудовой дисциплины. Значение государственных и локальных правовых актов в регулировании дисциплины труда.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Поощрения за труд. Виды и порядок поощрения работников.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Понятие и виды дисциплинарной ответственности. Основание ее наступления.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Понятие дисциплинарного проступка. Меры дисциплинарного взыскания.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Порядок и сроки применения дисциплинарных взысканий.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Обжалование, снятие и погашение дисциплинарных взысканий.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Понятие охраны труда. Право работника на охрану труда. Гарантии права работника на охрану труда. Обязанности нанимателя по охране труда.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Расследование и учет несчастных случаев на производстве и профессиональных заболеваний.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Понятие индивидуальных трудовых споров, их особенности и причины возникновения. Общая характеристика порядка разрешения индивидуальных трудовых споров.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Комиссия по трудовым спорам, ее формирование, компетенция.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 xml:space="preserve">Рассмотрение трудовых споров в суде. 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Сроки обращения за разрешением индивидуальных трудовых споров. Исполнение постановлений по трудовым спорам.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Особенности регулирования труда руководителя организации и членов коллегиального исполнительного органа организации.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Особенности регулирования труда женщин и работников, имеющих семейные обязанности.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Особенности регулирования труда молодежи.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Особенности регулирования труда инвалидов.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Понятие коллективных трудовых споров и их отличие от индивидуальных. Стороны коллективного трудового спора. Общая характеристика порядка разрешения коллективного спора.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Предъявление к рассмотрению требований. Примирительная комиссия. Посредничество. Трудовой арбитраж.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Забастовка: понятие, порядок проведения.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Понятие, цели и содержание материальной ответственности работников за ущерб, причиненный нанимателю. Условия привлечения к ответственности.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Виды материальной ответственности. Размеры материальной ответственности работников.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Порядок возмещения ущерба работником нанимателю.</w:t>
      </w:r>
    </w:p>
    <w:p w:rsidR="00DE7AD1" w:rsidRPr="007276AE" w:rsidRDefault="00DE7AD1" w:rsidP="00DE7AD1">
      <w:pPr>
        <w:numPr>
          <w:ilvl w:val="0"/>
          <w:numId w:val="6"/>
        </w:numPr>
        <w:tabs>
          <w:tab w:val="clear" w:pos="502"/>
          <w:tab w:val="num" w:pos="360"/>
        </w:tabs>
        <w:spacing w:after="0" w:line="240" w:lineRule="auto"/>
        <w:ind w:left="36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Материальная ответственность нанимателя: понятие, основания наступления.</w:t>
      </w:r>
    </w:p>
    <w:p w:rsidR="00DE7AD1" w:rsidRPr="007276AE" w:rsidRDefault="00DE7AD1" w:rsidP="00DE7AD1">
      <w:pPr>
        <w:pStyle w:val="aa"/>
        <w:ind w:left="404" w:firstLine="0"/>
        <w:rPr>
          <w:color w:val="FF0000"/>
          <w:szCs w:val="24"/>
        </w:rPr>
      </w:pPr>
    </w:p>
    <w:p w:rsidR="00DE7AD1" w:rsidRDefault="00DE7AD1" w:rsidP="00DE7AD1">
      <w:pPr>
        <w:pStyle w:val="aa"/>
        <w:ind w:left="404" w:firstLine="0"/>
        <w:rPr>
          <w:color w:val="FF0000"/>
          <w:szCs w:val="24"/>
        </w:rPr>
      </w:pPr>
    </w:p>
    <w:p w:rsidR="00DE7AD1" w:rsidRPr="00BB25A6" w:rsidRDefault="00DE7AD1" w:rsidP="00DE7AD1">
      <w:pPr>
        <w:pStyle w:val="a4"/>
        <w:spacing w:line="259" w:lineRule="auto"/>
        <w:rPr>
          <w:b w:val="0"/>
          <w:szCs w:val="24"/>
          <w:u w:val="single"/>
        </w:rPr>
      </w:pPr>
      <w:r w:rsidRPr="007E2E8F">
        <w:rPr>
          <w:b w:val="0"/>
          <w:szCs w:val="24"/>
        </w:rPr>
        <w:t>Рассмотрен</w:t>
      </w:r>
      <w:r>
        <w:rPr>
          <w:b w:val="0"/>
          <w:szCs w:val="24"/>
          <w:lang w:val="ru-RU"/>
        </w:rPr>
        <w:t>ы</w:t>
      </w:r>
      <w:r w:rsidRPr="007E2E8F">
        <w:rPr>
          <w:b w:val="0"/>
          <w:szCs w:val="24"/>
        </w:rPr>
        <w:t xml:space="preserve"> и рекомендован</w:t>
      </w:r>
      <w:r>
        <w:rPr>
          <w:b w:val="0"/>
          <w:szCs w:val="24"/>
          <w:lang w:val="ru-RU"/>
        </w:rPr>
        <w:t>ы</w:t>
      </w:r>
      <w:r w:rsidRPr="007E2E8F">
        <w:rPr>
          <w:b w:val="0"/>
          <w:szCs w:val="24"/>
        </w:rPr>
        <w:t xml:space="preserve"> к утверждению кафедрой </w:t>
      </w:r>
      <w:r w:rsidRPr="00BB25A6">
        <w:rPr>
          <w:b w:val="0"/>
          <w:szCs w:val="24"/>
          <w:u w:val="single"/>
        </w:rPr>
        <w:t>гражданских и уголовно-</w:t>
      </w:r>
    </w:p>
    <w:p w:rsidR="00DE7AD1" w:rsidRPr="007E2E8F" w:rsidRDefault="00DE7AD1" w:rsidP="00DE7AD1">
      <w:pPr>
        <w:pStyle w:val="a4"/>
        <w:spacing w:line="259" w:lineRule="auto"/>
        <w:rPr>
          <w:b w:val="0"/>
          <w:sz w:val="20"/>
        </w:rPr>
      </w:pPr>
      <w:r w:rsidRPr="00BB25A6">
        <w:rPr>
          <w:b w:val="0"/>
          <w:szCs w:val="24"/>
          <w:u w:val="single"/>
        </w:rPr>
        <w:t>правовых дисциплин</w:t>
      </w:r>
      <w:r w:rsidRPr="007E2E8F">
        <w:rPr>
          <w:b w:val="0"/>
          <w:sz w:val="20"/>
        </w:rPr>
        <w:t xml:space="preserve">                                                          </w:t>
      </w:r>
      <w:r>
        <w:rPr>
          <w:b w:val="0"/>
          <w:sz w:val="20"/>
        </w:rPr>
        <w:t xml:space="preserve">                      </w:t>
      </w:r>
      <w:r w:rsidRPr="007E2E8F">
        <w:rPr>
          <w:b w:val="0"/>
          <w:sz w:val="20"/>
        </w:rPr>
        <w:t xml:space="preserve">  (название кафедры)</w:t>
      </w:r>
    </w:p>
    <w:p w:rsidR="00DE7AD1" w:rsidRDefault="00DE7AD1" w:rsidP="00DE7AD1">
      <w:pPr>
        <w:pStyle w:val="a4"/>
        <w:rPr>
          <w:b w:val="0"/>
          <w:szCs w:val="24"/>
          <w:lang w:val="ru-RU"/>
        </w:rPr>
      </w:pPr>
    </w:p>
    <w:p w:rsidR="00DE7AD1" w:rsidRPr="00EE2302" w:rsidRDefault="00DE7AD1" w:rsidP="00DE7AD1">
      <w:pPr>
        <w:spacing w:after="0" w:line="240" w:lineRule="auto"/>
        <w:rPr>
          <w:rFonts w:ascii="Times New Roman" w:hAnsi="Times New Roman"/>
          <w:sz w:val="24"/>
          <w:szCs w:val="24"/>
          <w:lang w:val="x-none" w:eastAsia="ru-RU"/>
        </w:rPr>
      </w:pPr>
      <w:r w:rsidRPr="00A127C4">
        <w:rPr>
          <w:rFonts w:ascii="Times New Roman" w:hAnsi="Times New Roman"/>
          <w:sz w:val="24"/>
          <w:szCs w:val="24"/>
          <w:lang w:eastAsia="ru-RU"/>
        </w:rPr>
        <w:t xml:space="preserve">Протокол № 1 от «11» сентября </w:t>
      </w:r>
      <w:r w:rsidRPr="00A127C4">
        <w:rPr>
          <w:rFonts w:ascii="Times New Roman" w:hAnsi="Times New Roman"/>
          <w:sz w:val="24"/>
          <w:szCs w:val="24"/>
          <w:lang w:val="x-none" w:eastAsia="ru-RU"/>
        </w:rPr>
        <w:t>20</w:t>
      </w:r>
      <w:r w:rsidRPr="00A127C4">
        <w:rPr>
          <w:rFonts w:ascii="Times New Roman" w:hAnsi="Times New Roman"/>
          <w:sz w:val="24"/>
          <w:szCs w:val="24"/>
          <w:lang w:eastAsia="ru-RU"/>
        </w:rPr>
        <w:t>23</w:t>
      </w:r>
      <w:r w:rsidRPr="00A127C4">
        <w:rPr>
          <w:rFonts w:ascii="Times New Roman" w:hAnsi="Times New Roman"/>
          <w:sz w:val="24"/>
          <w:szCs w:val="24"/>
          <w:lang w:val="x-none" w:eastAsia="ru-RU"/>
        </w:rPr>
        <w:t xml:space="preserve"> г.</w:t>
      </w:r>
    </w:p>
    <w:p w:rsidR="00DE7AD1" w:rsidRPr="00F9048A" w:rsidRDefault="00DE7AD1" w:rsidP="00DE7AD1">
      <w:pPr>
        <w:pStyle w:val="a3"/>
        <w:ind w:left="360"/>
        <w:jc w:val="center"/>
        <w:rPr>
          <w:b/>
          <w:sz w:val="24"/>
          <w:szCs w:val="24"/>
        </w:rPr>
      </w:pPr>
      <w:r w:rsidRPr="00F9048A">
        <w:rPr>
          <w:b/>
          <w:sz w:val="24"/>
          <w:szCs w:val="24"/>
        </w:rPr>
        <w:lastRenderedPageBreak/>
        <w:t>6. ПЕРЕЧЕНЬ НЕОБХОДИМЫХ УЧЕБНЫХ ИЗДАНИЙ</w:t>
      </w:r>
    </w:p>
    <w:p w:rsidR="00DE7AD1" w:rsidRDefault="00DE7AD1" w:rsidP="00DE7AD1">
      <w:pPr>
        <w:pStyle w:val="a3"/>
        <w:tabs>
          <w:tab w:val="left" w:pos="284"/>
        </w:tabs>
        <w:ind w:left="360"/>
        <w:jc w:val="center"/>
        <w:rPr>
          <w:b/>
          <w:color w:val="FF0000"/>
          <w:sz w:val="24"/>
          <w:szCs w:val="24"/>
        </w:rPr>
      </w:pPr>
    </w:p>
    <w:p w:rsidR="00DE7AD1" w:rsidRDefault="00DE7AD1" w:rsidP="00DE7AD1">
      <w:pPr>
        <w:pStyle w:val="a3"/>
        <w:tabs>
          <w:tab w:val="left" w:pos="284"/>
        </w:tabs>
        <w:ind w:left="360"/>
        <w:jc w:val="center"/>
        <w:rPr>
          <w:b/>
          <w:sz w:val="24"/>
          <w:szCs w:val="24"/>
        </w:rPr>
      </w:pPr>
      <w:r w:rsidRPr="00F9048A">
        <w:rPr>
          <w:b/>
          <w:sz w:val="24"/>
          <w:szCs w:val="24"/>
        </w:rPr>
        <w:t>Нормативные правовые акты</w:t>
      </w:r>
    </w:p>
    <w:sdt>
      <w:sdtPr>
        <w:rPr>
          <w:rFonts w:eastAsiaTheme="minorEastAsia" w:cstheme="minorBidi"/>
          <w:sz w:val="24"/>
          <w:szCs w:val="24"/>
          <w:lang w:val="ru-RU"/>
        </w:rPr>
        <w:id w:val="-1569804411"/>
        <w:placeholder>
          <w:docPart w:val="29D6F69C6A4E4DBFB60D870DD3789F3C"/>
        </w:placeholder>
      </w:sdtPr>
      <w:sdtEndPr>
        <w:rPr>
          <w:sz w:val="22"/>
          <w:szCs w:val="22"/>
        </w:rPr>
      </w:sdtEndPr>
      <w:sdtContent>
        <w:p w:rsidR="00DE7AD1" w:rsidRPr="00513809" w:rsidRDefault="00DE7AD1" w:rsidP="00DE7AD1">
          <w:pPr>
            <w:pStyle w:val="21"/>
            <w:widowControl w:val="0"/>
            <w:numPr>
              <w:ilvl w:val="0"/>
              <w:numId w:val="11"/>
            </w:numPr>
            <w:tabs>
              <w:tab w:val="left" w:pos="0"/>
              <w:tab w:val="left" w:pos="700"/>
            </w:tabs>
            <w:spacing w:after="0" w:line="240" w:lineRule="auto"/>
            <w:ind w:left="0" w:right="27" w:firstLine="340"/>
            <w:jc w:val="both"/>
            <w:rPr>
              <w:sz w:val="24"/>
              <w:szCs w:val="24"/>
              <w:lang w:val="ru-RU"/>
            </w:rPr>
          </w:pPr>
          <w:r w:rsidRPr="00513809">
            <w:rPr>
              <w:spacing w:val="-4"/>
              <w:sz w:val="24"/>
              <w:szCs w:val="24"/>
              <w:lang w:val="ru-RU"/>
            </w:rPr>
            <w:t xml:space="preserve">Конституция Республики </w:t>
          </w:r>
          <w:proofErr w:type="gramStart"/>
          <w:r w:rsidRPr="00513809">
            <w:rPr>
              <w:spacing w:val="-4"/>
              <w:sz w:val="24"/>
              <w:szCs w:val="24"/>
              <w:lang w:val="ru-RU"/>
            </w:rPr>
            <w:t>Беларусь :</w:t>
          </w:r>
          <w:proofErr w:type="gramEnd"/>
          <w:r w:rsidRPr="00513809">
            <w:rPr>
              <w:spacing w:val="-4"/>
              <w:sz w:val="24"/>
              <w:szCs w:val="24"/>
              <w:lang w:val="ru-RU"/>
            </w:rPr>
            <w:t xml:space="preserve"> с изм. и доп., принятыми на </w:t>
          </w:r>
          <w:proofErr w:type="spellStart"/>
          <w:r w:rsidRPr="00513809">
            <w:rPr>
              <w:spacing w:val="-4"/>
              <w:sz w:val="24"/>
              <w:szCs w:val="24"/>
              <w:lang w:val="ru-RU"/>
            </w:rPr>
            <w:t>респ</w:t>
          </w:r>
          <w:proofErr w:type="spellEnd"/>
          <w:r w:rsidRPr="00513809">
            <w:rPr>
              <w:spacing w:val="-4"/>
              <w:sz w:val="24"/>
              <w:szCs w:val="24"/>
              <w:lang w:val="ru-RU"/>
            </w:rPr>
            <w:t>. референдуме 27 февр.2022 г. – Минск : НЦПИ, 2022. – 80 с.</w:t>
          </w:r>
        </w:p>
        <w:p w:rsidR="00DE7AD1" w:rsidRPr="00513809" w:rsidRDefault="00DE7AD1" w:rsidP="00DE7AD1">
          <w:pPr>
            <w:pStyle w:val="21"/>
            <w:widowControl w:val="0"/>
            <w:numPr>
              <w:ilvl w:val="0"/>
              <w:numId w:val="11"/>
            </w:numPr>
            <w:tabs>
              <w:tab w:val="left" w:pos="0"/>
              <w:tab w:val="left" w:pos="700"/>
            </w:tabs>
            <w:spacing w:after="0" w:line="240" w:lineRule="auto"/>
            <w:ind w:left="0" w:right="27" w:firstLine="340"/>
            <w:jc w:val="both"/>
            <w:rPr>
              <w:sz w:val="24"/>
              <w:szCs w:val="24"/>
            </w:rPr>
          </w:pPr>
          <w:r w:rsidRPr="00513809">
            <w:rPr>
              <w:sz w:val="24"/>
              <w:szCs w:val="24"/>
              <w:lang w:val="ru-RU"/>
            </w:rPr>
            <w:t xml:space="preserve">Всеобщая декларация прав человека: принятая и провозглашенная Резолюцией Генеральной Ассамблеей ООН 10 дек. 1948 г. — </w:t>
          </w:r>
          <w:proofErr w:type="gramStart"/>
          <w:r w:rsidRPr="00513809">
            <w:rPr>
              <w:sz w:val="24"/>
              <w:szCs w:val="24"/>
              <w:lang w:val="ru-RU"/>
            </w:rPr>
            <w:t>Минск</w:t>
          </w:r>
          <w:r w:rsidRPr="00513809">
            <w:rPr>
              <w:sz w:val="24"/>
              <w:szCs w:val="24"/>
            </w:rPr>
            <w:t> </w:t>
          </w:r>
          <w:r w:rsidRPr="00513809">
            <w:rPr>
              <w:sz w:val="24"/>
              <w:szCs w:val="24"/>
              <w:lang w:val="ru-RU"/>
            </w:rPr>
            <w:t>:</w:t>
          </w:r>
          <w:proofErr w:type="gramEnd"/>
          <w:r w:rsidRPr="00513809">
            <w:rPr>
              <w:sz w:val="24"/>
              <w:szCs w:val="24"/>
              <w:lang w:val="ru-RU"/>
            </w:rPr>
            <w:t xml:space="preserve"> Представительство ООН в </w:t>
          </w:r>
          <w:proofErr w:type="spellStart"/>
          <w:r w:rsidRPr="00513809">
            <w:rPr>
              <w:sz w:val="24"/>
              <w:szCs w:val="24"/>
              <w:lang w:val="ru-RU"/>
            </w:rPr>
            <w:t>Респ</w:t>
          </w:r>
          <w:proofErr w:type="spellEnd"/>
          <w:r w:rsidRPr="00513809">
            <w:rPr>
              <w:sz w:val="24"/>
              <w:szCs w:val="24"/>
              <w:lang w:val="ru-RU"/>
            </w:rPr>
            <w:t xml:space="preserve">. </w:t>
          </w:r>
          <w:proofErr w:type="spellStart"/>
          <w:r w:rsidRPr="00513809">
            <w:rPr>
              <w:sz w:val="24"/>
              <w:szCs w:val="24"/>
            </w:rPr>
            <w:t>Беларусь</w:t>
          </w:r>
          <w:proofErr w:type="spellEnd"/>
          <w:r w:rsidRPr="00513809">
            <w:rPr>
              <w:sz w:val="24"/>
              <w:szCs w:val="24"/>
            </w:rPr>
            <w:t>, 2000. — 30 с.</w:t>
          </w:r>
        </w:p>
        <w:p w:rsidR="00DE7AD1" w:rsidRPr="00513809" w:rsidRDefault="00DE7AD1" w:rsidP="00DE7AD1">
          <w:pPr>
            <w:pStyle w:val="21"/>
            <w:widowControl w:val="0"/>
            <w:numPr>
              <w:ilvl w:val="0"/>
              <w:numId w:val="11"/>
            </w:numPr>
            <w:tabs>
              <w:tab w:val="left" w:pos="0"/>
              <w:tab w:val="left" w:pos="700"/>
            </w:tabs>
            <w:spacing w:after="0" w:line="240" w:lineRule="auto"/>
            <w:ind w:left="0" w:right="27" w:firstLine="340"/>
            <w:jc w:val="both"/>
            <w:rPr>
              <w:sz w:val="24"/>
              <w:szCs w:val="24"/>
              <w:lang w:val="ru-RU"/>
            </w:rPr>
          </w:pPr>
          <w:r w:rsidRPr="00513809">
            <w:rPr>
              <w:sz w:val="24"/>
              <w:szCs w:val="24"/>
              <w:lang w:val="ru-RU"/>
            </w:rPr>
            <w:t>Трудовой кодекс Республики Беларусь [Электронный ресурс</w:t>
          </w:r>
          <w:proofErr w:type="gramStart"/>
          <w:r w:rsidRPr="00513809">
            <w:rPr>
              <w:sz w:val="24"/>
              <w:szCs w:val="24"/>
              <w:lang w:val="ru-RU"/>
            </w:rPr>
            <w:t>]</w:t>
          </w:r>
          <w:r w:rsidRPr="00513809">
            <w:rPr>
              <w:sz w:val="24"/>
              <w:szCs w:val="24"/>
            </w:rPr>
            <w:t> </w:t>
          </w:r>
          <w:r w:rsidRPr="00513809">
            <w:rPr>
              <w:sz w:val="24"/>
              <w:szCs w:val="24"/>
              <w:lang w:val="ru-RU"/>
            </w:rPr>
            <w:t>:</w:t>
          </w:r>
          <w:proofErr w:type="gramEnd"/>
          <w:r w:rsidRPr="00513809">
            <w:rPr>
              <w:sz w:val="24"/>
              <w:szCs w:val="24"/>
              <w:lang w:val="ru-RU"/>
            </w:rPr>
            <w:t xml:space="preserve"> принят Палатой представителей 8 июня 1999 г.</w:t>
          </w:r>
          <w:r w:rsidRPr="00513809">
            <w:rPr>
              <w:sz w:val="24"/>
              <w:szCs w:val="24"/>
            </w:rPr>
            <w:t> </w:t>
          </w:r>
          <w:r w:rsidRPr="00513809">
            <w:rPr>
              <w:sz w:val="24"/>
              <w:szCs w:val="24"/>
              <w:lang w:val="ru-RU"/>
            </w:rPr>
            <w:t xml:space="preserve">: </w:t>
          </w:r>
          <w:proofErr w:type="spellStart"/>
          <w:r w:rsidRPr="00513809">
            <w:rPr>
              <w:sz w:val="24"/>
              <w:szCs w:val="24"/>
              <w:lang w:val="ru-RU"/>
            </w:rPr>
            <w:t>одобр</w:t>
          </w:r>
          <w:proofErr w:type="spellEnd"/>
          <w:r w:rsidRPr="00513809">
            <w:rPr>
              <w:sz w:val="24"/>
              <w:szCs w:val="24"/>
              <w:lang w:val="ru-RU"/>
            </w:rPr>
            <w:t xml:space="preserve">. Советом </w:t>
          </w:r>
          <w:proofErr w:type="spellStart"/>
          <w:r w:rsidRPr="00513809">
            <w:rPr>
              <w:sz w:val="24"/>
              <w:szCs w:val="24"/>
              <w:lang w:val="ru-RU"/>
            </w:rPr>
            <w:t>Респ</w:t>
          </w:r>
          <w:proofErr w:type="spellEnd"/>
          <w:r w:rsidRPr="00513809">
            <w:rPr>
              <w:sz w:val="24"/>
              <w:szCs w:val="24"/>
              <w:lang w:val="ru-RU"/>
            </w:rPr>
            <w:t xml:space="preserve">. 30 июня 1999 </w:t>
          </w:r>
          <w:proofErr w:type="gramStart"/>
          <w:r w:rsidRPr="00513809">
            <w:rPr>
              <w:sz w:val="24"/>
              <w:szCs w:val="24"/>
              <w:lang w:val="ru-RU"/>
            </w:rPr>
            <w:t>г. :</w:t>
          </w:r>
          <w:proofErr w:type="gramEnd"/>
          <w:r w:rsidRPr="00513809">
            <w:rPr>
              <w:sz w:val="24"/>
              <w:szCs w:val="24"/>
              <w:lang w:val="ru-RU"/>
            </w:rPr>
            <w:t xml:space="preserve"> в ред. Закона </w:t>
          </w:r>
          <w:proofErr w:type="spellStart"/>
          <w:r w:rsidRPr="00513809">
            <w:rPr>
              <w:sz w:val="24"/>
              <w:szCs w:val="24"/>
              <w:lang w:val="ru-RU"/>
            </w:rPr>
            <w:t>Респ</w:t>
          </w:r>
          <w:proofErr w:type="spellEnd"/>
          <w:r w:rsidRPr="00513809">
            <w:rPr>
              <w:sz w:val="24"/>
              <w:szCs w:val="24"/>
              <w:lang w:val="ru-RU"/>
            </w:rPr>
            <w:t xml:space="preserve">. Беларусь от </w:t>
          </w:r>
          <w:r>
            <w:rPr>
              <w:sz w:val="24"/>
              <w:szCs w:val="24"/>
              <w:lang w:val="ru-RU"/>
            </w:rPr>
            <w:t>29</w:t>
          </w:r>
          <w:r w:rsidRPr="00513809">
            <w:rPr>
              <w:sz w:val="24"/>
              <w:szCs w:val="24"/>
              <w:lang w:val="ru-RU"/>
            </w:rPr>
            <w:t>.06.202</w:t>
          </w:r>
          <w:r>
            <w:rPr>
              <w:sz w:val="24"/>
              <w:szCs w:val="24"/>
              <w:lang w:val="ru-RU"/>
            </w:rPr>
            <w:t>3</w:t>
          </w:r>
          <w:r w:rsidRPr="00513809">
            <w:rPr>
              <w:sz w:val="24"/>
              <w:szCs w:val="24"/>
              <w:lang w:val="ru-RU"/>
            </w:rPr>
            <w:t xml:space="preserve"> // Электрон. копия эталонного банка данных правовой информации с информационно-поисковой системой «ЭТАЛОН»: версия 6.6 / Нац. центр правовой информации </w:t>
          </w:r>
          <w:proofErr w:type="spellStart"/>
          <w:r w:rsidRPr="00513809">
            <w:rPr>
              <w:sz w:val="24"/>
              <w:szCs w:val="24"/>
              <w:lang w:val="ru-RU"/>
            </w:rPr>
            <w:t>Респ</w:t>
          </w:r>
          <w:proofErr w:type="spellEnd"/>
          <w:r w:rsidRPr="00513809">
            <w:rPr>
              <w:sz w:val="24"/>
              <w:szCs w:val="24"/>
              <w:lang w:val="ru-RU"/>
            </w:rPr>
            <w:t>. Беларусь. — Минск, 202</w:t>
          </w:r>
          <w:r>
            <w:rPr>
              <w:sz w:val="24"/>
              <w:szCs w:val="24"/>
              <w:lang w:val="ru-RU"/>
            </w:rPr>
            <w:t>3</w:t>
          </w:r>
          <w:r w:rsidRPr="00513809">
            <w:rPr>
              <w:sz w:val="24"/>
              <w:szCs w:val="24"/>
              <w:lang w:val="ru-RU"/>
            </w:rPr>
            <w:t>.</w:t>
          </w:r>
        </w:p>
        <w:p w:rsidR="00DE7AD1" w:rsidRPr="00B14A08" w:rsidRDefault="00DE7AD1" w:rsidP="00DE7AD1">
          <w:pPr>
            <w:pStyle w:val="21"/>
            <w:widowControl w:val="0"/>
            <w:numPr>
              <w:ilvl w:val="0"/>
              <w:numId w:val="11"/>
            </w:numPr>
            <w:tabs>
              <w:tab w:val="left" w:pos="0"/>
              <w:tab w:val="left" w:pos="700"/>
            </w:tabs>
            <w:spacing w:after="0" w:line="240" w:lineRule="auto"/>
            <w:ind w:left="0" w:right="27" w:firstLine="340"/>
            <w:jc w:val="both"/>
            <w:rPr>
              <w:sz w:val="24"/>
              <w:szCs w:val="24"/>
              <w:lang w:val="ru-RU"/>
            </w:rPr>
          </w:pPr>
          <w:r w:rsidRPr="00513809">
            <w:rPr>
              <w:sz w:val="24"/>
              <w:szCs w:val="24"/>
              <w:lang w:val="ru-RU"/>
            </w:rPr>
            <w:t>О занятости населения Республики Беларусь [Электронный ресурс</w:t>
          </w:r>
          <w:proofErr w:type="gramStart"/>
          <w:r w:rsidRPr="00513809">
            <w:rPr>
              <w:sz w:val="24"/>
              <w:szCs w:val="24"/>
              <w:lang w:val="ru-RU"/>
            </w:rPr>
            <w:t>]</w:t>
          </w:r>
          <w:r w:rsidRPr="00513809">
            <w:rPr>
              <w:sz w:val="24"/>
              <w:szCs w:val="24"/>
            </w:rPr>
            <w:t> </w:t>
          </w:r>
          <w:r w:rsidRPr="00513809">
            <w:rPr>
              <w:sz w:val="24"/>
              <w:szCs w:val="24"/>
              <w:lang w:val="ru-RU"/>
            </w:rPr>
            <w:t>:</w:t>
          </w:r>
          <w:proofErr w:type="gramEnd"/>
          <w:r w:rsidRPr="00513809">
            <w:rPr>
              <w:sz w:val="24"/>
              <w:szCs w:val="24"/>
              <w:lang w:val="ru-RU"/>
            </w:rPr>
            <w:t xml:space="preserve"> Закон </w:t>
          </w:r>
          <w:proofErr w:type="spellStart"/>
          <w:r w:rsidRPr="00513809">
            <w:rPr>
              <w:sz w:val="24"/>
              <w:szCs w:val="24"/>
              <w:lang w:val="ru-RU"/>
            </w:rPr>
            <w:t>Респ</w:t>
          </w:r>
          <w:proofErr w:type="spellEnd"/>
          <w:r w:rsidRPr="00513809">
            <w:rPr>
              <w:sz w:val="24"/>
              <w:szCs w:val="24"/>
              <w:lang w:val="ru-RU"/>
            </w:rPr>
            <w:t xml:space="preserve">. Беларусь от 15 июня 2006 г., № 125-З // Электрон. копия эталонного банка данных правовой информации с информационно-поисковой системой «ЭТАЛОН»: версия 6.6 / Нац. центр правовой информации </w:t>
          </w:r>
          <w:proofErr w:type="spellStart"/>
          <w:r w:rsidRPr="00513809">
            <w:rPr>
              <w:sz w:val="24"/>
              <w:szCs w:val="24"/>
              <w:lang w:val="ru-RU"/>
            </w:rPr>
            <w:t>Респ</w:t>
          </w:r>
          <w:proofErr w:type="spellEnd"/>
          <w:r w:rsidRPr="00513809">
            <w:rPr>
              <w:sz w:val="24"/>
              <w:szCs w:val="24"/>
              <w:lang w:val="ru-RU"/>
            </w:rPr>
            <w:t xml:space="preserve">. </w:t>
          </w:r>
          <w:r w:rsidRPr="00B14A08">
            <w:rPr>
              <w:sz w:val="24"/>
              <w:szCs w:val="24"/>
              <w:lang w:val="ru-RU"/>
            </w:rPr>
            <w:t>Беларусь. — Минск, 202</w:t>
          </w:r>
          <w:r>
            <w:rPr>
              <w:sz w:val="24"/>
              <w:szCs w:val="24"/>
              <w:lang w:val="ru-RU"/>
            </w:rPr>
            <w:t>3</w:t>
          </w:r>
          <w:r w:rsidRPr="00B14A08">
            <w:rPr>
              <w:sz w:val="24"/>
              <w:szCs w:val="24"/>
              <w:lang w:val="ru-RU"/>
            </w:rPr>
            <w:t>.</w:t>
          </w:r>
        </w:p>
        <w:p w:rsidR="00DE7AD1" w:rsidRPr="00B14A08" w:rsidRDefault="00DE7AD1" w:rsidP="00DE7AD1">
          <w:pPr>
            <w:pStyle w:val="21"/>
            <w:widowControl w:val="0"/>
            <w:numPr>
              <w:ilvl w:val="0"/>
              <w:numId w:val="11"/>
            </w:numPr>
            <w:tabs>
              <w:tab w:val="left" w:pos="0"/>
              <w:tab w:val="left" w:pos="700"/>
            </w:tabs>
            <w:spacing w:after="0" w:line="240" w:lineRule="auto"/>
            <w:ind w:left="0" w:right="27" w:firstLine="340"/>
            <w:jc w:val="both"/>
            <w:rPr>
              <w:sz w:val="24"/>
              <w:szCs w:val="24"/>
              <w:lang w:val="ru-RU"/>
            </w:rPr>
          </w:pPr>
          <w:r w:rsidRPr="00513809">
            <w:rPr>
              <w:sz w:val="24"/>
              <w:szCs w:val="24"/>
              <w:lang w:val="ru-RU"/>
            </w:rPr>
            <w:t>О профессиональных союзах [Электронный ресурс</w:t>
          </w:r>
          <w:proofErr w:type="gramStart"/>
          <w:r w:rsidRPr="00513809">
            <w:rPr>
              <w:sz w:val="24"/>
              <w:szCs w:val="24"/>
              <w:lang w:val="ru-RU"/>
            </w:rPr>
            <w:t>]</w:t>
          </w:r>
          <w:r w:rsidRPr="00513809">
            <w:rPr>
              <w:sz w:val="24"/>
              <w:szCs w:val="24"/>
            </w:rPr>
            <w:t> </w:t>
          </w:r>
          <w:r w:rsidRPr="00513809">
            <w:rPr>
              <w:sz w:val="24"/>
              <w:szCs w:val="24"/>
              <w:lang w:val="ru-RU"/>
            </w:rPr>
            <w:t>:</w:t>
          </w:r>
          <w:proofErr w:type="gramEnd"/>
          <w:r w:rsidRPr="00513809">
            <w:rPr>
              <w:sz w:val="24"/>
              <w:szCs w:val="24"/>
              <w:lang w:val="ru-RU"/>
            </w:rPr>
            <w:t xml:space="preserve"> Закон </w:t>
          </w:r>
          <w:proofErr w:type="spellStart"/>
          <w:r w:rsidRPr="00513809">
            <w:rPr>
              <w:sz w:val="24"/>
              <w:szCs w:val="24"/>
              <w:lang w:val="ru-RU"/>
            </w:rPr>
            <w:t>Респ</w:t>
          </w:r>
          <w:proofErr w:type="spellEnd"/>
          <w:r w:rsidRPr="00513809">
            <w:rPr>
              <w:sz w:val="24"/>
              <w:szCs w:val="24"/>
              <w:lang w:val="ru-RU"/>
            </w:rPr>
            <w:t>. Беларусь от 22 апр. 1992 г.</w:t>
          </w:r>
          <w:r w:rsidRPr="00513809">
            <w:rPr>
              <w:sz w:val="24"/>
              <w:szCs w:val="24"/>
            </w:rPr>
            <w:t> </w:t>
          </w:r>
          <w:r>
            <w:rPr>
              <w:sz w:val="24"/>
              <w:szCs w:val="24"/>
              <w:lang w:val="ru-RU"/>
            </w:rPr>
            <w:t xml:space="preserve"> </w:t>
          </w:r>
          <w:r w:rsidRPr="00513809">
            <w:rPr>
              <w:sz w:val="24"/>
              <w:szCs w:val="24"/>
              <w:lang w:val="ru-RU"/>
            </w:rPr>
            <w:t xml:space="preserve">// Электрон. копия эталонного банка данных правовой информации </w:t>
          </w:r>
          <w:r w:rsidRPr="00513809">
            <w:rPr>
              <w:sz w:val="24"/>
              <w:szCs w:val="24"/>
              <w:lang w:val="ru-RU"/>
            </w:rPr>
            <w:br/>
            <w:t xml:space="preserve">с информационно-поисковой системой «ЭТАЛОН»: версия 6.6 / Нац. центр правовой информации </w:t>
          </w:r>
          <w:proofErr w:type="spellStart"/>
          <w:r w:rsidRPr="00513809">
            <w:rPr>
              <w:sz w:val="24"/>
              <w:szCs w:val="24"/>
              <w:lang w:val="ru-RU"/>
            </w:rPr>
            <w:t>Респ</w:t>
          </w:r>
          <w:proofErr w:type="spellEnd"/>
          <w:r w:rsidRPr="00513809">
            <w:rPr>
              <w:sz w:val="24"/>
              <w:szCs w:val="24"/>
              <w:lang w:val="ru-RU"/>
            </w:rPr>
            <w:t xml:space="preserve">. </w:t>
          </w:r>
          <w:r w:rsidRPr="00B14A08">
            <w:rPr>
              <w:sz w:val="24"/>
              <w:szCs w:val="24"/>
              <w:lang w:val="ru-RU"/>
            </w:rPr>
            <w:t>Беларусь. — Минск, 202</w:t>
          </w:r>
          <w:r>
            <w:rPr>
              <w:sz w:val="24"/>
              <w:szCs w:val="24"/>
              <w:lang w:val="ru-RU"/>
            </w:rPr>
            <w:t>3</w:t>
          </w:r>
          <w:r w:rsidRPr="00B14A08">
            <w:rPr>
              <w:sz w:val="24"/>
              <w:szCs w:val="24"/>
              <w:lang w:val="ru-RU"/>
            </w:rPr>
            <w:t>.</w:t>
          </w:r>
        </w:p>
        <w:p w:rsidR="00DE7AD1" w:rsidRPr="00B14A08" w:rsidRDefault="00DE7AD1" w:rsidP="00DE7AD1">
          <w:pPr>
            <w:pStyle w:val="21"/>
            <w:widowControl w:val="0"/>
            <w:numPr>
              <w:ilvl w:val="0"/>
              <w:numId w:val="11"/>
            </w:numPr>
            <w:tabs>
              <w:tab w:val="left" w:pos="0"/>
              <w:tab w:val="left" w:pos="700"/>
            </w:tabs>
            <w:spacing w:after="0" w:line="240" w:lineRule="auto"/>
            <w:ind w:left="0" w:right="27" w:firstLine="340"/>
            <w:jc w:val="both"/>
            <w:rPr>
              <w:sz w:val="24"/>
              <w:szCs w:val="24"/>
              <w:lang w:val="ru-RU"/>
            </w:rPr>
          </w:pPr>
          <w:r w:rsidRPr="00513809">
            <w:rPr>
              <w:sz w:val="24"/>
              <w:szCs w:val="24"/>
              <w:lang w:val="ru-RU"/>
            </w:rPr>
            <w:t>Об охране труда [Электронный ресурс</w:t>
          </w:r>
          <w:proofErr w:type="gramStart"/>
          <w:r w:rsidRPr="00513809">
            <w:rPr>
              <w:sz w:val="24"/>
              <w:szCs w:val="24"/>
              <w:lang w:val="ru-RU"/>
            </w:rPr>
            <w:t>]</w:t>
          </w:r>
          <w:r w:rsidRPr="00513809">
            <w:rPr>
              <w:sz w:val="24"/>
              <w:szCs w:val="24"/>
            </w:rPr>
            <w:t> </w:t>
          </w:r>
          <w:r w:rsidRPr="00513809">
            <w:rPr>
              <w:sz w:val="24"/>
              <w:szCs w:val="24"/>
              <w:lang w:val="ru-RU"/>
            </w:rPr>
            <w:t>:</w:t>
          </w:r>
          <w:proofErr w:type="gramEnd"/>
          <w:r w:rsidRPr="00513809">
            <w:rPr>
              <w:sz w:val="24"/>
              <w:szCs w:val="24"/>
              <w:lang w:val="ru-RU"/>
            </w:rPr>
            <w:t xml:space="preserve"> Закон </w:t>
          </w:r>
          <w:proofErr w:type="spellStart"/>
          <w:r w:rsidRPr="00513809">
            <w:rPr>
              <w:sz w:val="24"/>
              <w:szCs w:val="24"/>
              <w:lang w:val="ru-RU"/>
            </w:rPr>
            <w:t>Респ</w:t>
          </w:r>
          <w:proofErr w:type="spellEnd"/>
          <w:r w:rsidRPr="00513809">
            <w:rPr>
              <w:sz w:val="24"/>
              <w:szCs w:val="24"/>
              <w:lang w:val="ru-RU"/>
            </w:rPr>
            <w:t>. Беларусь, 23 июня 2008 г. № 356-З // Электрон. копия эталонного банка данных правовой информации с информационно-поисковой системой «ЭТА</w:t>
          </w:r>
          <w:r w:rsidRPr="00513809">
            <w:rPr>
              <w:spacing w:val="-2"/>
              <w:sz w:val="24"/>
              <w:szCs w:val="24"/>
              <w:lang w:val="ru-RU"/>
            </w:rPr>
            <w:t xml:space="preserve">ЛОН»: версия 6.6 / Нац. центр правовой информации </w:t>
          </w:r>
          <w:proofErr w:type="spellStart"/>
          <w:r w:rsidRPr="00513809">
            <w:rPr>
              <w:spacing w:val="-2"/>
              <w:sz w:val="24"/>
              <w:szCs w:val="24"/>
              <w:lang w:val="ru-RU"/>
            </w:rPr>
            <w:t>Респ</w:t>
          </w:r>
          <w:proofErr w:type="spellEnd"/>
          <w:r w:rsidRPr="00513809">
            <w:rPr>
              <w:spacing w:val="-2"/>
              <w:sz w:val="24"/>
              <w:szCs w:val="24"/>
              <w:lang w:val="ru-RU"/>
            </w:rPr>
            <w:t xml:space="preserve">. </w:t>
          </w:r>
          <w:r w:rsidRPr="00B14A08">
            <w:rPr>
              <w:spacing w:val="-2"/>
              <w:sz w:val="24"/>
              <w:szCs w:val="24"/>
              <w:lang w:val="ru-RU"/>
            </w:rPr>
            <w:t>Беларусь. —</w:t>
          </w:r>
          <w:r w:rsidRPr="00B14A08">
            <w:rPr>
              <w:sz w:val="24"/>
              <w:szCs w:val="24"/>
              <w:lang w:val="ru-RU"/>
            </w:rPr>
            <w:t xml:space="preserve"> Минск, 202</w:t>
          </w:r>
          <w:r>
            <w:rPr>
              <w:sz w:val="24"/>
              <w:szCs w:val="24"/>
              <w:lang w:val="ru-RU"/>
            </w:rPr>
            <w:t>3</w:t>
          </w:r>
          <w:r w:rsidRPr="00B14A08">
            <w:rPr>
              <w:sz w:val="24"/>
              <w:szCs w:val="24"/>
              <w:lang w:val="ru-RU"/>
            </w:rPr>
            <w:t>.</w:t>
          </w:r>
        </w:p>
        <w:p w:rsidR="00DE7AD1" w:rsidRDefault="00DE7AD1" w:rsidP="00DE7AD1">
          <w:pPr>
            <w:widowControl w:val="0"/>
            <w:numPr>
              <w:ilvl w:val="0"/>
              <w:numId w:val="11"/>
            </w:numPr>
            <w:tabs>
              <w:tab w:val="left" w:pos="0"/>
              <w:tab w:val="left" w:pos="700"/>
            </w:tabs>
            <w:spacing w:after="0" w:line="240" w:lineRule="auto"/>
            <w:ind w:left="0" w:right="27" w:firstLine="340"/>
            <w:jc w:val="both"/>
            <w:rPr>
              <w:rFonts w:ascii="Times New Roman" w:hAnsi="Times New Roman"/>
              <w:sz w:val="24"/>
              <w:szCs w:val="24"/>
            </w:rPr>
          </w:pPr>
          <w:r w:rsidRPr="00513809">
            <w:rPr>
              <w:rFonts w:ascii="Times New Roman" w:hAnsi="Times New Roman"/>
              <w:sz w:val="24"/>
              <w:szCs w:val="24"/>
            </w:rPr>
            <w:t>Об усилении требований к руководящим кадрам и работникам организаций [Электронный ресурс</w:t>
          </w:r>
          <w:proofErr w:type="gramStart"/>
          <w:r w:rsidRPr="00513809">
            <w:rPr>
              <w:rFonts w:ascii="Times New Roman" w:hAnsi="Times New Roman"/>
              <w:sz w:val="24"/>
              <w:szCs w:val="24"/>
            </w:rPr>
            <w:t>] :</w:t>
          </w:r>
          <w:proofErr w:type="gramEnd"/>
          <w:r w:rsidRPr="00513809">
            <w:rPr>
              <w:rFonts w:ascii="Times New Roman" w:hAnsi="Times New Roman"/>
              <w:sz w:val="24"/>
              <w:szCs w:val="24"/>
            </w:rPr>
            <w:t xml:space="preserve"> Декрет Президента </w:t>
          </w:r>
          <w:proofErr w:type="spellStart"/>
          <w:r w:rsidRPr="00513809">
            <w:rPr>
              <w:rFonts w:ascii="Times New Roman" w:hAnsi="Times New Roman"/>
              <w:sz w:val="24"/>
              <w:szCs w:val="24"/>
            </w:rPr>
            <w:t>Респ</w:t>
          </w:r>
          <w:proofErr w:type="spellEnd"/>
          <w:r w:rsidRPr="00513809">
            <w:rPr>
              <w:rFonts w:ascii="Times New Roman" w:hAnsi="Times New Roman"/>
              <w:sz w:val="24"/>
              <w:szCs w:val="24"/>
            </w:rPr>
            <w:t xml:space="preserve">. Беларусь, 15 дек. 2014 г., № </w:t>
          </w:r>
          <w:proofErr w:type="gramStart"/>
          <w:r w:rsidRPr="00513809">
            <w:rPr>
              <w:rFonts w:ascii="Times New Roman" w:hAnsi="Times New Roman"/>
              <w:sz w:val="24"/>
              <w:szCs w:val="24"/>
            </w:rPr>
            <w:t xml:space="preserve">5 </w:t>
          </w:r>
          <w:r w:rsidRPr="00513809">
            <w:rPr>
              <w:rFonts w:ascii="Times New Roman" w:hAnsi="Times New Roman"/>
              <w:spacing w:val="-4"/>
              <w:position w:val="4"/>
              <w:sz w:val="24"/>
              <w:szCs w:val="24"/>
            </w:rPr>
            <w:t xml:space="preserve"> </w:t>
          </w:r>
          <w:r w:rsidRPr="00513809">
            <w:rPr>
              <w:rFonts w:ascii="Times New Roman" w:hAnsi="Times New Roman"/>
              <w:sz w:val="24"/>
              <w:szCs w:val="24"/>
            </w:rPr>
            <w:t>/</w:t>
          </w:r>
          <w:proofErr w:type="gramEnd"/>
          <w:r w:rsidRPr="00513809">
            <w:rPr>
              <w:rFonts w:ascii="Times New Roman" w:hAnsi="Times New Roman"/>
              <w:sz w:val="24"/>
              <w:szCs w:val="24"/>
            </w:rPr>
            <w:t xml:space="preserve">/ ЭТАЛОН. Законодательство Республики Беларусь / Нац. центр правовой </w:t>
          </w:r>
          <w:proofErr w:type="spellStart"/>
          <w:r w:rsidRPr="00513809">
            <w:rPr>
              <w:rFonts w:ascii="Times New Roman" w:hAnsi="Times New Roman"/>
              <w:sz w:val="24"/>
              <w:szCs w:val="24"/>
            </w:rPr>
            <w:t>информ</w:t>
          </w:r>
          <w:proofErr w:type="spellEnd"/>
          <w:r w:rsidRPr="00513809">
            <w:rPr>
              <w:rFonts w:ascii="Times New Roman" w:hAnsi="Times New Roman"/>
              <w:sz w:val="24"/>
              <w:szCs w:val="24"/>
            </w:rPr>
            <w:t xml:space="preserve">. </w:t>
          </w:r>
          <w:proofErr w:type="spellStart"/>
          <w:r w:rsidRPr="00513809">
            <w:rPr>
              <w:rFonts w:ascii="Times New Roman" w:hAnsi="Times New Roman"/>
              <w:sz w:val="24"/>
              <w:szCs w:val="24"/>
            </w:rPr>
            <w:t>Респ</w:t>
          </w:r>
          <w:proofErr w:type="spellEnd"/>
          <w:r w:rsidRPr="00513809">
            <w:rPr>
              <w:rFonts w:ascii="Times New Roman" w:hAnsi="Times New Roman"/>
              <w:sz w:val="24"/>
              <w:szCs w:val="24"/>
            </w:rPr>
            <w:t>. Беларусь. — Минск, 202</w:t>
          </w:r>
          <w:r>
            <w:rPr>
              <w:rFonts w:ascii="Times New Roman" w:hAnsi="Times New Roman"/>
              <w:sz w:val="24"/>
              <w:szCs w:val="24"/>
            </w:rPr>
            <w:t>3</w:t>
          </w:r>
          <w:r w:rsidRPr="00513809">
            <w:rPr>
              <w:rFonts w:ascii="Times New Roman" w:hAnsi="Times New Roman"/>
              <w:sz w:val="24"/>
              <w:szCs w:val="24"/>
            </w:rPr>
            <w:t>.</w:t>
          </w:r>
        </w:p>
        <w:p w:rsidR="00DE7AD1" w:rsidRPr="008267B4" w:rsidRDefault="00DE7AD1" w:rsidP="00DE7AD1">
          <w:pPr>
            <w:pStyle w:val="a3"/>
            <w:numPr>
              <w:ilvl w:val="0"/>
              <w:numId w:val="11"/>
            </w:numPr>
            <w:autoSpaceDE w:val="0"/>
            <w:autoSpaceDN w:val="0"/>
            <w:adjustRightInd w:val="0"/>
            <w:spacing w:after="36"/>
            <w:ind w:left="0" w:firstLine="426"/>
            <w:jc w:val="both"/>
            <w:rPr>
              <w:rFonts w:eastAsiaTheme="minorHAnsi"/>
              <w:color w:val="000000"/>
              <w:sz w:val="24"/>
              <w:szCs w:val="24"/>
            </w:rPr>
          </w:pPr>
          <w:r w:rsidRPr="008267B4">
            <w:rPr>
              <w:rFonts w:eastAsiaTheme="minorHAnsi"/>
              <w:color w:val="000000"/>
              <w:sz w:val="24"/>
              <w:szCs w:val="24"/>
            </w:rPr>
            <w:t>О некоторых вопросах применения судами законодательства о труде [Электронный ресурс</w:t>
          </w:r>
          <w:proofErr w:type="gramStart"/>
          <w:r w:rsidRPr="008267B4">
            <w:rPr>
              <w:rFonts w:eastAsiaTheme="minorHAnsi"/>
              <w:color w:val="000000"/>
              <w:sz w:val="24"/>
              <w:szCs w:val="24"/>
            </w:rPr>
            <w:t>] :</w:t>
          </w:r>
          <w:proofErr w:type="gramEnd"/>
          <w:r w:rsidRPr="008267B4">
            <w:rPr>
              <w:rFonts w:eastAsiaTheme="minorHAnsi"/>
              <w:color w:val="000000"/>
              <w:sz w:val="24"/>
              <w:szCs w:val="24"/>
            </w:rPr>
            <w:t xml:space="preserve"> постановление Пленума Верховного Суда </w:t>
          </w:r>
          <w:proofErr w:type="spellStart"/>
          <w:r w:rsidRPr="008267B4">
            <w:rPr>
              <w:rFonts w:eastAsiaTheme="minorHAnsi"/>
              <w:color w:val="000000"/>
              <w:sz w:val="24"/>
              <w:szCs w:val="24"/>
            </w:rPr>
            <w:t>Респ</w:t>
          </w:r>
          <w:proofErr w:type="spellEnd"/>
          <w:r w:rsidRPr="008267B4">
            <w:rPr>
              <w:rFonts w:eastAsiaTheme="minorHAnsi"/>
              <w:color w:val="000000"/>
              <w:sz w:val="24"/>
              <w:szCs w:val="24"/>
            </w:rPr>
            <w:t xml:space="preserve">. Беларусь, 29 </w:t>
          </w:r>
          <w:proofErr w:type="spellStart"/>
          <w:r w:rsidRPr="008267B4">
            <w:rPr>
              <w:rFonts w:eastAsiaTheme="minorHAnsi"/>
              <w:color w:val="000000"/>
              <w:sz w:val="24"/>
              <w:szCs w:val="24"/>
            </w:rPr>
            <w:t>мар</w:t>
          </w:r>
          <w:proofErr w:type="spellEnd"/>
          <w:r w:rsidRPr="008267B4">
            <w:rPr>
              <w:rFonts w:eastAsiaTheme="minorHAnsi"/>
              <w:color w:val="000000"/>
              <w:sz w:val="24"/>
              <w:szCs w:val="24"/>
            </w:rPr>
            <w:t xml:space="preserve">. 2001 г., № 2 // ЭТАЛОН. Законодательство Республики Беларусь / Нац. центр правовой </w:t>
          </w:r>
          <w:proofErr w:type="spellStart"/>
          <w:r w:rsidRPr="008267B4">
            <w:rPr>
              <w:rFonts w:eastAsiaTheme="minorHAnsi"/>
              <w:color w:val="000000"/>
              <w:sz w:val="24"/>
              <w:szCs w:val="24"/>
            </w:rPr>
            <w:t>информ</w:t>
          </w:r>
          <w:proofErr w:type="spellEnd"/>
          <w:r w:rsidRPr="008267B4">
            <w:rPr>
              <w:rFonts w:eastAsiaTheme="minorHAnsi"/>
              <w:color w:val="000000"/>
              <w:sz w:val="24"/>
              <w:szCs w:val="24"/>
            </w:rPr>
            <w:t xml:space="preserve">. </w:t>
          </w:r>
          <w:proofErr w:type="spellStart"/>
          <w:r w:rsidRPr="008267B4">
            <w:rPr>
              <w:rFonts w:eastAsiaTheme="minorHAnsi"/>
              <w:color w:val="000000"/>
              <w:sz w:val="24"/>
              <w:szCs w:val="24"/>
            </w:rPr>
            <w:t>Респ</w:t>
          </w:r>
          <w:proofErr w:type="spellEnd"/>
          <w:r w:rsidRPr="008267B4">
            <w:rPr>
              <w:rFonts w:eastAsiaTheme="minorHAnsi"/>
              <w:color w:val="000000"/>
              <w:sz w:val="24"/>
              <w:szCs w:val="24"/>
            </w:rPr>
            <w:t xml:space="preserve">. Беларусь. – Минск, 2023. </w:t>
          </w:r>
        </w:p>
        <w:p w:rsidR="00DE7AD1" w:rsidRPr="008267B4" w:rsidRDefault="00DE7AD1" w:rsidP="00DE7AD1">
          <w:pPr>
            <w:pStyle w:val="a3"/>
            <w:numPr>
              <w:ilvl w:val="0"/>
              <w:numId w:val="11"/>
            </w:numPr>
            <w:autoSpaceDE w:val="0"/>
            <w:autoSpaceDN w:val="0"/>
            <w:adjustRightInd w:val="0"/>
            <w:spacing w:after="36"/>
            <w:ind w:left="0" w:firstLine="426"/>
            <w:jc w:val="both"/>
            <w:rPr>
              <w:rFonts w:eastAsiaTheme="minorHAnsi"/>
              <w:color w:val="000000"/>
              <w:sz w:val="24"/>
              <w:szCs w:val="24"/>
            </w:rPr>
          </w:pPr>
          <w:r w:rsidRPr="008267B4">
            <w:rPr>
              <w:rFonts w:eastAsiaTheme="minorHAnsi"/>
              <w:color w:val="000000"/>
              <w:sz w:val="24"/>
              <w:szCs w:val="24"/>
            </w:rPr>
            <w:t>О применении судами законодательства о материальной ответственности работников за ущерб, причиненный нанимателю при исполнении трудовых обязанностей [Электронный ресурс</w:t>
          </w:r>
          <w:proofErr w:type="gramStart"/>
          <w:r w:rsidRPr="008267B4">
            <w:rPr>
              <w:rFonts w:eastAsiaTheme="minorHAnsi"/>
              <w:color w:val="000000"/>
              <w:sz w:val="24"/>
              <w:szCs w:val="24"/>
            </w:rPr>
            <w:t>] :</w:t>
          </w:r>
          <w:proofErr w:type="gramEnd"/>
          <w:r w:rsidRPr="008267B4">
            <w:rPr>
              <w:rFonts w:eastAsiaTheme="minorHAnsi"/>
              <w:color w:val="000000"/>
              <w:sz w:val="24"/>
              <w:szCs w:val="24"/>
            </w:rPr>
            <w:t xml:space="preserve"> постановление Пленума Верховного Суда </w:t>
          </w:r>
          <w:proofErr w:type="spellStart"/>
          <w:r w:rsidRPr="008267B4">
            <w:rPr>
              <w:rFonts w:eastAsiaTheme="minorHAnsi"/>
              <w:color w:val="000000"/>
              <w:sz w:val="24"/>
              <w:szCs w:val="24"/>
            </w:rPr>
            <w:t>Респ</w:t>
          </w:r>
          <w:proofErr w:type="spellEnd"/>
          <w:r w:rsidRPr="008267B4">
            <w:rPr>
              <w:rFonts w:eastAsiaTheme="minorHAnsi"/>
              <w:color w:val="000000"/>
              <w:sz w:val="24"/>
              <w:szCs w:val="24"/>
            </w:rPr>
            <w:t xml:space="preserve">. Беларусь, 26 </w:t>
          </w:r>
          <w:proofErr w:type="spellStart"/>
          <w:r w:rsidRPr="008267B4">
            <w:rPr>
              <w:rFonts w:eastAsiaTheme="minorHAnsi"/>
              <w:color w:val="000000"/>
              <w:sz w:val="24"/>
              <w:szCs w:val="24"/>
            </w:rPr>
            <w:t>мар</w:t>
          </w:r>
          <w:proofErr w:type="spellEnd"/>
          <w:r w:rsidRPr="008267B4">
            <w:rPr>
              <w:rFonts w:eastAsiaTheme="minorHAnsi"/>
              <w:color w:val="000000"/>
              <w:sz w:val="24"/>
              <w:szCs w:val="24"/>
            </w:rPr>
            <w:t xml:space="preserve">. 2002 г., № 2 // ЭТАЛОН. Законодательство Республики Беларусь / Нац. центр правовой </w:t>
          </w:r>
          <w:proofErr w:type="spellStart"/>
          <w:r w:rsidRPr="008267B4">
            <w:rPr>
              <w:rFonts w:eastAsiaTheme="minorHAnsi"/>
              <w:color w:val="000000"/>
              <w:sz w:val="24"/>
              <w:szCs w:val="24"/>
            </w:rPr>
            <w:t>информ</w:t>
          </w:r>
          <w:proofErr w:type="spellEnd"/>
          <w:r w:rsidRPr="008267B4">
            <w:rPr>
              <w:rFonts w:eastAsiaTheme="minorHAnsi"/>
              <w:color w:val="000000"/>
              <w:sz w:val="24"/>
              <w:szCs w:val="24"/>
            </w:rPr>
            <w:t xml:space="preserve">. </w:t>
          </w:r>
          <w:proofErr w:type="spellStart"/>
          <w:r w:rsidRPr="008267B4">
            <w:rPr>
              <w:rFonts w:eastAsiaTheme="minorHAnsi"/>
              <w:color w:val="000000"/>
              <w:sz w:val="24"/>
              <w:szCs w:val="24"/>
            </w:rPr>
            <w:t>Респ</w:t>
          </w:r>
          <w:proofErr w:type="spellEnd"/>
          <w:r w:rsidRPr="008267B4">
            <w:rPr>
              <w:rFonts w:eastAsiaTheme="minorHAnsi"/>
              <w:color w:val="000000"/>
              <w:sz w:val="24"/>
              <w:szCs w:val="24"/>
            </w:rPr>
            <w:t xml:space="preserve">. Беларусь. – Минск, 2023. </w:t>
          </w:r>
        </w:p>
        <w:p w:rsidR="00DE7AD1" w:rsidRPr="008267B4" w:rsidRDefault="00DE7AD1" w:rsidP="00DE7AD1">
          <w:pPr>
            <w:pStyle w:val="a3"/>
            <w:numPr>
              <w:ilvl w:val="0"/>
              <w:numId w:val="11"/>
            </w:numPr>
            <w:autoSpaceDE w:val="0"/>
            <w:autoSpaceDN w:val="0"/>
            <w:adjustRightInd w:val="0"/>
            <w:spacing w:after="36"/>
            <w:ind w:left="0" w:firstLine="426"/>
            <w:jc w:val="both"/>
            <w:rPr>
              <w:rFonts w:eastAsiaTheme="minorHAnsi"/>
              <w:color w:val="000000"/>
              <w:sz w:val="24"/>
              <w:szCs w:val="24"/>
            </w:rPr>
          </w:pPr>
          <w:r w:rsidRPr="008267B4">
            <w:rPr>
              <w:rFonts w:eastAsiaTheme="minorHAnsi"/>
              <w:color w:val="000000"/>
              <w:sz w:val="24"/>
              <w:szCs w:val="24"/>
            </w:rPr>
            <w:t>О практике рассмотрения судами трудовых споров, связанных с контрактной формой найма работников [Электронный ресурс</w:t>
          </w:r>
          <w:proofErr w:type="gramStart"/>
          <w:r w:rsidRPr="008267B4">
            <w:rPr>
              <w:rFonts w:eastAsiaTheme="minorHAnsi"/>
              <w:color w:val="000000"/>
              <w:sz w:val="24"/>
              <w:szCs w:val="24"/>
            </w:rPr>
            <w:t>] :</w:t>
          </w:r>
          <w:proofErr w:type="gramEnd"/>
          <w:r w:rsidRPr="008267B4">
            <w:rPr>
              <w:rFonts w:eastAsiaTheme="minorHAnsi"/>
              <w:color w:val="000000"/>
              <w:sz w:val="24"/>
              <w:szCs w:val="24"/>
            </w:rPr>
            <w:t xml:space="preserve"> постановление Пленума Верховного Суда </w:t>
          </w:r>
          <w:proofErr w:type="spellStart"/>
          <w:r w:rsidRPr="008267B4">
            <w:rPr>
              <w:rFonts w:eastAsiaTheme="minorHAnsi"/>
              <w:color w:val="000000"/>
              <w:sz w:val="24"/>
              <w:szCs w:val="24"/>
            </w:rPr>
            <w:t>Респ</w:t>
          </w:r>
          <w:proofErr w:type="spellEnd"/>
          <w:r w:rsidRPr="008267B4">
            <w:rPr>
              <w:rFonts w:eastAsiaTheme="minorHAnsi"/>
              <w:color w:val="000000"/>
              <w:sz w:val="24"/>
              <w:szCs w:val="24"/>
            </w:rPr>
            <w:t xml:space="preserve">. Беларусь, 26 июня 2008 г., № 4 // ЭТАЛОН. Законодательство Республики Беларусь / Нац. центр правовой </w:t>
          </w:r>
          <w:proofErr w:type="spellStart"/>
          <w:r w:rsidRPr="008267B4">
            <w:rPr>
              <w:rFonts w:eastAsiaTheme="minorHAnsi"/>
              <w:color w:val="000000"/>
              <w:sz w:val="24"/>
              <w:szCs w:val="24"/>
            </w:rPr>
            <w:t>информ</w:t>
          </w:r>
          <w:proofErr w:type="spellEnd"/>
          <w:r w:rsidRPr="008267B4">
            <w:rPr>
              <w:rFonts w:eastAsiaTheme="minorHAnsi"/>
              <w:color w:val="000000"/>
              <w:sz w:val="24"/>
              <w:szCs w:val="24"/>
            </w:rPr>
            <w:t xml:space="preserve">. </w:t>
          </w:r>
          <w:proofErr w:type="spellStart"/>
          <w:r w:rsidRPr="008267B4">
            <w:rPr>
              <w:rFonts w:eastAsiaTheme="minorHAnsi"/>
              <w:color w:val="000000"/>
              <w:sz w:val="24"/>
              <w:szCs w:val="24"/>
            </w:rPr>
            <w:t>Респ</w:t>
          </w:r>
          <w:proofErr w:type="spellEnd"/>
          <w:r w:rsidRPr="008267B4">
            <w:rPr>
              <w:rFonts w:eastAsiaTheme="minorHAnsi"/>
              <w:color w:val="000000"/>
              <w:sz w:val="24"/>
              <w:szCs w:val="24"/>
            </w:rPr>
            <w:t xml:space="preserve">. Беларусь. – Минск, 2023. </w:t>
          </w:r>
        </w:p>
        <w:p w:rsidR="00DE7AD1" w:rsidRPr="008267B4" w:rsidRDefault="00DE7AD1" w:rsidP="00DE7AD1">
          <w:pPr>
            <w:pStyle w:val="a3"/>
            <w:numPr>
              <w:ilvl w:val="0"/>
              <w:numId w:val="11"/>
            </w:numPr>
            <w:autoSpaceDE w:val="0"/>
            <w:autoSpaceDN w:val="0"/>
            <w:adjustRightInd w:val="0"/>
            <w:ind w:left="0" w:firstLine="426"/>
            <w:jc w:val="both"/>
            <w:rPr>
              <w:rFonts w:eastAsiaTheme="minorHAnsi"/>
              <w:color w:val="000000"/>
              <w:sz w:val="24"/>
              <w:szCs w:val="24"/>
            </w:rPr>
          </w:pPr>
          <w:r w:rsidRPr="008267B4">
            <w:rPr>
              <w:rFonts w:eastAsiaTheme="minorHAnsi"/>
              <w:color w:val="000000"/>
              <w:sz w:val="24"/>
              <w:szCs w:val="24"/>
            </w:rPr>
            <w:t>О практике применения судами законодательства о трудовой дисциплине и дисциплинарной ответственности работников [Электронный ресурс</w:t>
          </w:r>
          <w:proofErr w:type="gramStart"/>
          <w:r w:rsidRPr="008267B4">
            <w:rPr>
              <w:rFonts w:eastAsiaTheme="minorHAnsi"/>
              <w:color w:val="000000"/>
              <w:sz w:val="24"/>
              <w:szCs w:val="24"/>
            </w:rPr>
            <w:t>] :</w:t>
          </w:r>
          <w:proofErr w:type="gramEnd"/>
          <w:r w:rsidRPr="008267B4">
            <w:rPr>
              <w:rFonts w:eastAsiaTheme="minorHAnsi"/>
              <w:color w:val="000000"/>
              <w:sz w:val="24"/>
              <w:szCs w:val="24"/>
            </w:rPr>
            <w:t xml:space="preserve"> постановление Пленума Верховного Суда </w:t>
          </w:r>
          <w:proofErr w:type="spellStart"/>
          <w:r w:rsidRPr="008267B4">
            <w:rPr>
              <w:rFonts w:eastAsiaTheme="minorHAnsi"/>
              <w:color w:val="000000"/>
              <w:sz w:val="24"/>
              <w:szCs w:val="24"/>
            </w:rPr>
            <w:t>Респ</w:t>
          </w:r>
          <w:proofErr w:type="spellEnd"/>
          <w:r w:rsidRPr="008267B4">
            <w:rPr>
              <w:rFonts w:eastAsiaTheme="minorHAnsi"/>
              <w:color w:val="000000"/>
              <w:sz w:val="24"/>
              <w:szCs w:val="24"/>
            </w:rPr>
            <w:t xml:space="preserve">. Беларусь, 28 июня 2012 г., № 4 // ЭТАЛОН. Законодательство Республики Беларусь / Нац. центр правовой </w:t>
          </w:r>
          <w:proofErr w:type="spellStart"/>
          <w:r w:rsidRPr="008267B4">
            <w:rPr>
              <w:rFonts w:eastAsiaTheme="minorHAnsi"/>
              <w:color w:val="000000"/>
              <w:sz w:val="24"/>
              <w:szCs w:val="24"/>
            </w:rPr>
            <w:t>информ</w:t>
          </w:r>
          <w:proofErr w:type="spellEnd"/>
          <w:r w:rsidRPr="008267B4">
            <w:rPr>
              <w:rFonts w:eastAsiaTheme="minorHAnsi"/>
              <w:color w:val="000000"/>
              <w:sz w:val="24"/>
              <w:szCs w:val="24"/>
            </w:rPr>
            <w:t xml:space="preserve">. </w:t>
          </w:r>
          <w:proofErr w:type="spellStart"/>
          <w:r w:rsidRPr="008267B4">
            <w:rPr>
              <w:rFonts w:eastAsiaTheme="minorHAnsi"/>
              <w:color w:val="000000"/>
              <w:sz w:val="24"/>
              <w:szCs w:val="24"/>
            </w:rPr>
            <w:t>Респ</w:t>
          </w:r>
          <w:proofErr w:type="spellEnd"/>
          <w:r w:rsidRPr="008267B4">
            <w:rPr>
              <w:rFonts w:eastAsiaTheme="minorHAnsi"/>
              <w:color w:val="000000"/>
              <w:sz w:val="24"/>
              <w:szCs w:val="24"/>
            </w:rPr>
            <w:t xml:space="preserve">. Беларусь. – Минск, 2023. </w:t>
          </w:r>
        </w:p>
        <w:p w:rsidR="00DE7AD1" w:rsidRPr="00513809" w:rsidRDefault="00DE7AD1" w:rsidP="00DE7AD1">
          <w:pPr>
            <w:widowControl w:val="0"/>
            <w:tabs>
              <w:tab w:val="left" w:pos="0"/>
              <w:tab w:val="left" w:pos="700"/>
            </w:tabs>
            <w:spacing w:after="0" w:line="240" w:lineRule="auto"/>
            <w:ind w:right="27"/>
            <w:jc w:val="both"/>
            <w:rPr>
              <w:rFonts w:ascii="Times New Roman" w:hAnsi="Times New Roman"/>
              <w:sz w:val="24"/>
              <w:szCs w:val="24"/>
            </w:rPr>
          </w:pPr>
        </w:p>
        <w:p w:rsidR="00DE7AD1" w:rsidRDefault="00DE7AD1" w:rsidP="00DE7AD1">
          <w:pPr>
            <w:pStyle w:val="1"/>
            <w:widowControl w:val="0"/>
            <w:numPr>
              <w:ilvl w:val="0"/>
              <w:numId w:val="0"/>
            </w:numPr>
            <w:ind w:left="680"/>
            <w:rPr>
              <w:rFonts w:ascii="Calibri" w:hAnsi="Calibri" w:cs="Times New Roman"/>
            </w:rPr>
          </w:pPr>
        </w:p>
      </w:sdtContent>
    </w:sdt>
    <w:p w:rsidR="00DE7AD1" w:rsidRDefault="00DE7AD1" w:rsidP="00DE7AD1">
      <w:pPr>
        <w:pStyle w:val="a3"/>
        <w:tabs>
          <w:tab w:val="left" w:pos="284"/>
        </w:tabs>
        <w:ind w:left="360"/>
        <w:jc w:val="center"/>
        <w:rPr>
          <w:b/>
          <w:sz w:val="24"/>
          <w:szCs w:val="24"/>
        </w:rPr>
      </w:pPr>
    </w:p>
    <w:p w:rsidR="00DE7AD1" w:rsidRDefault="00DE7AD1" w:rsidP="00DE7AD1">
      <w:pPr>
        <w:pStyle w:val="a3"/>
        <w:tabs>
          <w:tab w:val="left" w:pos="284"/>
        </w:tabs>
        <w:ind w:left="360"/>
        <w:jc w:val="center"/>
        <w:rPr>
          <w:b/>
          <w:sz w:val="24"/>
          <w:szCs w:val="24"/>
        </w:rPr>
      </w:pPr>
    </w:p>
    <w:p w:rsidR="00DE7AD1" w:rsidRDefault="00DE7AD1" w:rsidP="00DE7AD1">
      <w:pPr>
        <w:pStyle w:val="a3"/>
        <w:tabs>
          <w:tab w:val="left" w:pos="284"/>
        </w:tabs>
        <w:ind w:left="360"/>
        <w:jc w:val="center"/>
        <w:rPr>
          <w:b/>
          <w:sz w:val="24"/>
          <w:szCs w:val="24"/>
        </w:rPr>
      </w:pPr>
    </w:p>
    <w:p w:rsidR="00DE7AD1" w:rsidRPr="00F9048A" w:rsidRDefault="00DE7AD1" w:rsidP="00DE7AD1">
      <w:pPr>
        <w:pStyle w:val="a3"/>
        <w:tabs>
          <w:tab w:val="left" w:pos="284"/>
        </w:tabs>
        <w:ind w:left="360"/>
        <w:jc w:val="center"/>
        <w:rPr>
          <w:b/>
          <w:sz w:val="24"/>
          <w:szCs w:val="24"/>
        </w:rPr>
      </w:pPr>
    </w:p>
    <w:p w:rsidR="00DE7AD1" w:rsidRPr="007276AE" w:rsidRDefault="00DE7AD1" w:rsidP="00DE7AD1">
      <w:pPr>
        <w:pStyle w:val="af2"/>
        <w:widowControl w:val="0"/>
        <w:tabs>
          <w:tab w:val="left" w:pos="284"/>
          <w:tab w:val="left" w:pos="454"/>
        </w:tabs>
        <w:ind w:firstLine="369"/>
        <w:jc w:val="center"/>
        <w:rPr>
          <w:rFonts w:ascii="Times New Roman" w:hAnsi="Times New Roman"/>
          <w:b/>
          <w:sz w:val="24"/>
          <w:szCs w:val="24"/>
        </w:rPr>
      </w:pPr>
      <w:r w:rsidRPr="007276AE">
        <w:rPr>
          <w:rFonts w:ascii="Times New Roman" w:hAnsi="Times New Roman"/>
          <w:b/>
          <w:sz w:val="24"/>
          <w:szCs w:val="24"/>
        </w:rPr>
        <w:t>Основн</w:t>
      </w:r>
      <w:r>
        <w:rPr>
          <w:rFonts w:ascii="Times New Roman" w:hAnsi="Times New Roman"/>
          <w:b/>
          <w:sz w:val="24"/>
          <w:szCs w:val="24"/>
        </w:rPr>
        <w:t>ые учебные издания</w:t>
      </w:r>
    </w:p>
    <w:p w:rsidR="00DE7AD1" w:rsidRPr="008267B4" w:rsidRDefault="00DE7AD1" w:rsidP="00DE7AD1">
      <w:pPr>
        <w:pStyle w:val="a3"/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267B4">
        <w:rPr>
          <w:rFonts w:eastAsiaTheme="minorHAnsi"/>
          <w:bCs/>
          <w:sz w:val="24"/>
          <w:szCs w:val="24"/>
        </w:rPr>
        <w:t xml:space="preserve">Трудовое </w:t>
      </w:r>
      <w:proofErr w:type="gramStart"/>
      <w:r w:rsidRPr="008267B4">
        <w:rPr>
          <w:rFonts w:eastAsiaTheme="minorHAnsi"/>
          <w:bCs/>
          <w:sz w:val="24"/>
          <w:szCs w:val="24"/>
        </w:rPr>
        <w:t>право</w:t>
      </w:r>
      <w:r w:rsidRPr="008267B4">
        <w:rPr>
          <w:rFonts w:eastAsiaTheme="minorHAnsi"/>
          <w:b/>
          <w:bCs/>
          <w:sz w:val="24"/>
          <w:szCs w:val="24"/>
        </w:rPr>
        <w:t xml:space="preserve"> </w:t>
      </w:r>
      <w:r w:rsidRPr="008267B4">
        <w:rPr>
          <w:rFonts w:eastAsia="MyriadPro-Regular"/>
          <w:sz w:val="24"/>
          <w:szCs w:val="24"/>
        </w:rPr>
        <w:t>:</w:t>
      </w:r>
      <w:proofErr w:type="gramEnd"/>
      <w:r w:rsidRPr="008267B4">
        <w:rPr>
          <w:rFonts w:eastAsia="MyriadPro-Regular"/>
          <w:sz w:val="24"/>
          <w:szCs w:val="24"/>
        </w:rPr>
        <w:t xml:space="preserve"> учебное пособие / А. А. </w:t>
      </w:r>
      <w:proofErr w:type="spellStart"/>
      <w:r w:rsidRPr="008267B4">
        <w:rPr>
          <w:rFonts w:eastAsia="MyriadPro-Regular"/>
          <w:sz w:val="24"/>
          <w:szCs w:val="24"/>
        </w:rPr>
        <w:t>Греченков</w:t>
      </w:r>
      <w:proofErr w:type="spellEnd"/>
      <w:r w:rsidRPr="008267B4">
        <w:rPr>
          <w:rFonts w:eastAsia="MyriadPro-Regular"/>
          <w:sz w:val="24"/>
          <w:szCs w:val="24"/>
        </w:rPr>
        <w:t xml:space="preserve"> [и др.] ; под общ. </w:t>
      </w:r>
      <w:proofErr w:type="spellStart"/>
      <w:r w:rsidRPr="008267B4">
        <w:rPr>
          <w:rFonts w:eastAsia="MyriadPro-Regular"/>
          <w:sz w:val="24"/>
          <w:szCs w:val="24"/>
        </w:rPr>
        <w:t>ред.Г</w:t>
      </w:r>
      <w:proofErr w:type="spellEnd"/>
      <w:r w:rsidRPr="008267B4">
        <w:rPr>
          <w:rFonts w:eastAsia="MyriadPro-Regular"/>
          <w:sz w:val="24"/>
          <w:szCs w:val="24"/>
        </w:rPr>
        <w:t xml:space="preserve">. А. Василевича, К. Л. Томашевского. — </w:t>
      </w:r>
      <w:proofErr w:type="gramStart"/>
      <w:r w:rsidRPr="008267B4">
        <w:rPr>
          <w:rFonts w:eastAsia="MyriadPro-Regular"/>
          <w:sz w:val="24"/>
          <w:szCs w:val="24"/>
        </w:rPr>
        <w:t>Минск :</w:t>
      </w:r>
      <w:proofErr w:type="gramEnd"/>
      <w:r w:rsidRPr="008267B4">
        <w:rPr>
          <w:rFonts w:eastAsia="MyriadPro-Regular"/>
          <w:sz w:val="24"/>
          <w:szCs w:val="24"/>
        </w:rPr>
        <w:t xml:space="preserve"> </w:t>
      </w:r>
      <w:proofErr w:type="spellStart"/>
      <w:r w:rsidRPr="008267B4">
        <w:rPr>
          <w:rFonts w:eastAsia="MyriadPro-Regular"/>
          <w:sz w:val="24"/>
          <w:szCs w:val="24"/>
        </w:rPr>
        <w:t>Адукацыя</w:t>
      </w:r>
      <w:proofErr w:type="spellEnd"/>
      <w:r w:rsidRPr="008267B4">
        <w:rPr>
          <w:rFonts w:eastAsia="MyriadPro-Regular"/>
          <w:sz w:val="24"/>
          <w:szCs w:val="24"/>
        </w:rPr>
        <w:t xml:space="preserve"> i </w:t>
      </w:r>
      <w:proofErr w:type="spellStart"/>
      <w:r w:rsidRPr="008267B4">
        <w:rPr>
          <w:rFonts w:eastAsia="MyriadPro-Regular"/>
          <w:sz w:val="24"/>
          <w:szCs w:val="24"/>
        </w:rPr>
        <w:t>выхаванне</w:t>
      </w:r>
      <w:proofErr w:type="spellEnd"/>
      <w:r w:rsidRPr="008267B4">
        <w:rPr>
          <w:rFonts w:eastAsia="MyriadPro-Regular"/>
          <w:sz w:val="24"/>
          <w:szCs w:val="24"/>
        </w:rPr>
        <w:t>, 2022. —632 с.</w:t>
      </w:r>
      <w:r>
        <w:rPr>
          <w:rFonts w:eastAsia="MyriadPro-Regular"/>
          <w:sz w:val="24"/>
          <w:szCs w:val="24"/>
        </w:rPr>
        <w:t>*</w:t>
      </w:r>
    </w:p>
    <w:p w:rsidR="00DE7AD1" w:rsidRPr="007276AE" w:rsidRDefault="00DE7AD1" w:rsidP="00DE7AD1">
      <w:pPr>
        <w:pStyle w:val="21"/>
        <w:widowControl w:val="0"/>
        <w:numPr>
          <w:ilvl w:val="0"/>
          <w:numId w:val="12"/>
        </w:numPr>
        <w:tabs>
          <w:tab w:val="left" w:pos="0"/>
          <w:tab w:val="left" w:pos="602"/>
        </w:tabs>
        <w:spacing w:after="0" w:line="240" w:lineRule="auto"/>
        <w:ind w:left="0" w:right="27" w:firstLine="369"/>
        <w:jc w:val="both"/>
        <w:rPr>
          <w:sz w:val="24"/>
          <w:szCs w:val="24"/>
          <w:lang w:val="ru-RU"/>
        </w:rPr>
      </w:pPr>
      <w:proofErr w:type="spellStart"/>
      <w:r w:rsidRPr="007276AE">
        <w:rPr>
          <w:i/>
          <w:sz w:val="24"/>
          <w:szCs w:val="24"/>
          <w:lang w:val="ru-RU"/>
        </w:rPr>
        <w:t>Греченков</w:t>
      </w:r>
      <w:proofErr w:type="spellEnd"/>
      <w:r w:rsidRPr="007276AE">
        <w:rPr>
          <w:i/>
          <w:sz w:val="24"/>
          <w:szCs w:val="24"/>
          <w:lang w:val="ru-RU"/>
        </w:rPr>
        <w:t>,</w:t>
      </w:r>
      <w:r w:rsidRPr="007276AE">
        <w:rPr>
          <w:i/>
          <w:sz w:val="24"/>
          <w:szCs w:val="24"/>
        </w:rPr>
        <w:t> </w:t>
      </w:r>
      <w:r w:rsidRPr="007276AE">
        <w:rPr>
          <w:i/>
          <w:sz w:val="24"/>
          <w:szCs w:val="24"/>
          <w:lang w:val="ru-RU"/>
        </w:rPr>
        <w:t>А.</w:t>
      </w:r>
      <w:r w:rsidRPr="007276AE">
        <w:rPr>
          <w:i/>
          <w:sz w:val="24"/>
          <w:szCs w:val="24"/>
        </w:rPr>
        <w:t> </w:t>
      </w:r>
      <w:r w:rsidRPr="007276AE">
        <w:rPr>
          <w:i/>
          <w:sz w:val="24"/>
          <w:szCs w:val="24"/>
          <w:lang w:val="ru-RU"/>
        </w:rPr>
        <w:t>А</w:t>
      </w:r>
      <w:r w:rsidRPr="007276AE">
        <w:rPr>
          <w:sz w:val="24"/>
          <w:szCs w:val="24"/>
          <w:lang w:val="ru-RU"/>
        </w:rPr>
        <w:t xml:space="preserve">. Трудовое </w:t>
      </w:r>
      <w:proofErr w:type="gramStart"/>
      <w:r w:rsidRPr="007276AE">
        <w:rPr>
          <w:sz w:val="24"/>
          <w:szCs w:val="24"/>
          <w:lang w:val="ru-RU"/>
        </w:rPr>
        <w:t>право</w:t>
      </w:r>
      <w:r w:rsidRPr="007276AE">
        <w:rPr>
          <w:sz w:val="24"/>
          <w:szCs w:val="24"/>
        </w:rPr>
        <w:t> </w:t>
      </w:r>
      <w:r w:rsidRPr="007276AE">
        <w:rPr>
          <w:sz w:val="24"/>
          <w:szCs w:val="24"/>
          <w:lang w:val="ru-RU"/>
        </w:rPr>
        <w:t>:</w:t>
      </w:r>
      <w:proofErr w:type="gramEnd"/>
      <w:r w:rsidRPr="007276AE">
        <w:rPr>
          <w:sz w:val="24"/>
          <w:szCs w:val="24"/>
          <w:lang w:val="ru-RU"/>
        </w:rPr>
        <w:t xml:space="preserve"> учеб. пособие / А.</w:t>
      </w:r>
      <w:r w:rsidRPr="007276AE">
        <w:rPr>
          <w:sz w:val="24"/>
          <w:szCs w:val="24"/>
        </w:rPr>
        <w:t> </w:t>
      </w:r>
      <w:r w:rsidRPr="007276AE">
        <w:rPr>
          <w:sz w:val="24"/>
          <w:szCs w:val="24"/>
          <w:lang w:val="ru-RU"/>
        </w:rPr>
        <w:t xml:space="preserve">А. </w:t>
      </w:r>
      <w:proofErr w:type="spellStart"/>
      <w:r w:rsidRPr="007276AE">
        <w:rPr>
          <w:sz w:val="24"/>
          <w:szCs w:val="24"/>
          <w:lang w:val="ru-RU"/>
        </w:rPr>
        <w:t>Греченков</w:t>
      </w:r>
      <w:proofErr w:type="spellEnd"/>
      <w:r w:rsidRPr="007276AE">
        <w:rPr>
          <w:sz w:val="24"/>
          <w:szCs w:val="24"/>
          <w:lang w:val="ru-RU"/>
        </w:rPr>
        <w:t xml:space="preserve">. — </w:t>
      </w:r>
      <w:proofErr w:type="gramStart"/>
      <w:r w:rsidRPr="007276AE">
        <w:rPr>
          <w:sz w:val="24"/>
          <w:szCs w:val="24"/>
          <w:lang w:val="ru-RU"/>
        </w:rPr>
        <w:t>Минск</w:t>
      </w:r>
      <w:r w:rsidRPr="007276AE">
        <w:rPr>
          <w:sz w:val="24"/>
          <w:szCs w:val="24"/>
        </w:rPr>
        <w:t> </w:t>
      </w:r>
      <w:r w:rsidRPr="007276AE">
        <w:rPr>
          <w:sz w:val="24"/>
          <w:szCs w:val="24"/>
          <w:lang w:val="ru-RU"/>
        </w:rPr>
        <w:t>:</w:t>
      </w:r>
      <w:proofErr w:type="gramEnd"/>
      <w:r w:rsidRPr="007276AE">
        <w:rPr>
          <w:sz w:val="24"/>
          <w:szCs w:val="24"/>
          <w:lang w:val="ru-RU"/>
        </w:rPr>
        <w:t xml:space="preserve"> </w:t>
      </w:r>
      <w:proofErr w:type="spellStart"/>
      <w:r w:rsidRPr="007276AE">
        <w:rPr>
          <w:sz w:val="24"/>
          <w:szCs w:val="24"/>
          <w:lang w:val="ru-RU"/>
        </w:rPr>
        <w:t>Адукацыя</w:t>
      </w:r>
      <w:proofErr w:type="spellEnd"/>
      <w:r w:rsidRPr="007276AE">
        <w:rPr>
          <w:sz w:val="24"/>
          <w:szCs w:val="24"/>
          <w:lang w:val="ru-RU"/>
        </w:rPr>
        <w:t xml:space="preserve"> і </w:t>
      </w:r>
      <w:proofErr w:type="spellStart"/>
      <w:r w:rsidRPr="007276AE">
        <w:rPr>
          <w:sz w:val="24"/>
          <w:szCs w:val="24"/>
          <w:lang w:val="ru-RU"/>
        </w:rPr>
        <w:t>выхаванне</w:t>
      </w:r>
      <w:proofErr w:type="spellEnd"/>
      <w:r w:rsidRPr="007276AE">
        <w:rPr>
          <w:sz w:val="24"/>
          <w:szCs w:val="24"/>
          <w:lang w:val="ru-RU"/>
        </w:rPr>
        <w:t>, 2013. — 375 с.</w:t>
      </w:r>
      <w:r>
        <w:rPr>
          <w:sz w:val="24"/>
          <w:szCs w:val="24"/>
          <w:lang w:val="ru-RU"/>
        </w:rPr>
        <w:t>*</w:t>
      </w:r>
    </w:p>
    <w:p w:rsidR="00DE7AD1" w:rsidRPr="007276AE" w:rsidRDefault="00DE7AD1" w:rsidP="00DE7AD1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0" w:firstLine="72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76AE">
        <w:rPr>
          <w:rFonts w:ascii="Times New Roman" w:hAnsi="Times New Roman"/>
          <w:sz w:val="24"/>
          <w:szCs w:val="24"/>
        </w:rPr>
        <w:t>Тамашевский</w:t>
      </w:r>
      <w:proofErr w:type="spellEnd"/>
      <w:r w:rsidRPr="007276AE">
        <w:rPr>
          <w:rFonts w:ascii="Times New Roman" w:hAnsi="Times New Roman"/>
          <w:sz w:val="24"/>
          <w:szCs w:val="24"/>
        </w:rPr>
        <w:t xml:space="preserve">, К.Л., Волк, Е.А. Трудовое </w:t>
      </w:r>
      <w:proofErr w:type="gramStart"/>
      <w:r w:rsidRPr="007276AE">
        <w:rPr>
          <w:rFonts w:ascii="Times New Roman" w:hAnsi="Times New Roman"/>
          <w:sz w:val="24"/>
          <w:szCs w:val="24"/>
        </w:rPr>
        <w:t>право :</w:t>
      </w:r>
      <w:proofErr w:type="gramEnd"/>
      <w:r w:rsidRPr="007276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6AE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7276AE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7276AE">
        <w:rPr>
          <w:rFonts w:ascii="Times New Roman" w:hAnsi="Times New Roman"/>
          <w:sz w:val="24"/>
          <w:szCs w:val="24"/>
        </w:rPr>
        <w:t>К.Л.Томашевский</w:t>
      </w:r>
      <w:proofErr w:type="spellEnd"/>
      <w:r w:rsidRPr="007276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76AE">
        <w:rPr>
          <w:rFonts w:ascii="Times New Roman" w:hAnsi="Times New Roman"/>
          <w:sz w:val="24"/>
          <w:szCs w:val="24"/>
        </w:rPr>
        <w:t>Е.А.Волк</w:t>
      </w:r>
      <w:proofErr w:type="spellEnd"/>
      <w:r w:rsidRPr="007276AE">
        <w:rPr>
          <w:rFonts w:ascii="Times New Roman" w:hAnsi="Times New Roman"/>
          <w:sz w:val="24"/>
          <w:szCs w:val="24"/>
        </w:rPr>
        <w:t xml:space="preserve">. – 3-е </w:t>
      </w:r>
      <w:proofErr w:type="spellStart"/>
      <w:proofErr w:type="gramStart"/>
      <w:r w:rsidRPr="007276AE">
        <w:rPr>
          <w:rFonts w:ascii="Times New Roman" w:hAnsi="Times New Roman"/>
          <w:sz w:val="24"/>
          <w:szCs w:val="24"/>
        </w:rPr>
        <w:t>изд.доп</w:t>
      </w:r>
      <w:proofErr w:type="gramEnd"/>
      <w:r w:rsidRPr="007276AE">
        <w:rPr>
          <w:rFonts w:ascii="Times New Roman" w:hAnsi="Times New Roman"/>
          <w:sz w:val="24"/>
          <w:szCs w:val="24"/>
        </w:rPr>
        <w:t>.и</w:t>
      </w:r>
      <w:proofErr w:type="spellEnd"/>
      <w:r w:rsidRPr="007276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6A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7276AE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7276AE">
        <w:rPr>
          <w:rFonts w:ascii="Times New Roman" w:hAnsi="Times New Roman"/>
          <w:sz w:val="24"/>
          <w:szCs w:val="24"/>
        </w:rPr>
        <w:t>Минск :</w:t>
      </w:r>
      <w:proofErr w:type="gramEnd"/>
      <w:r w:rsidRPr="007276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6AE">
        <w:rPr>
          <w:rFonts w:ascii="Times New Roman" w:hAnsi="Times New Roman"/>
          <w:sz w:val="24"/>
          <w:szCs w:val="24"/>
        </w:rPr>
        <w:t>Амалфея</w:t>
      </w:r>
      <w:proofErr w:type="spellEnd"/>
      <w:r w:rsidRPr="007276AE">
        <w:rPr>
          <w:rFonts w:ascii="Times New Roman" w:hAnsi="Times New Roman"/>
          <w:sz w:val="24"/>
          <w:szCs w:val="24"/>
        </w:rPr>
        <w:t>, 2021, 496 с.</w:t>
      </w:r>
      <w:r>
        <w:rPr>
          <w:rFonts w:ascii="Times New Roman" w:hAnsi="Times New Roman"/>
          <w:sz w:val="24"/>
          <w:szCs w:val="24"/>
        </w:rPr>
        <w:t>*</w:t>
      </w:r>
    </w:p>
    <w:p w:rsidR="00DE7AD1" w:rsidRPr="007276AE" w:rsidRDefault="00DE7AD1" w:rsidP="00DE7AD1">
      <w:pPr>
        <w:widowControl w:val="0"/>
        <w:numPr>
          <w:ilvl w:val="0"/>
          <w:numId w:val="12"/>
        </w:numPr>
        <w:tabs>
          <w:tab w:val="left" w:pos="0"/>
          <w:tab w:val="left" w:pos="602"/>
        </w:tabs>
        <w:spacing w:after="0" w:line="240" w:lineRule="auto"/>
        <w:ind w:left="0" w:right="27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>Курс трудового права. Особенная часть : в 3 т. / А. А. </w:t>
      </w:r>
      <w:proofErr w:type="spellStart"/>
      <w:r w:rsidRPr="007276AE">
        <w:rPr>
          <w:rFonts w:ascii="Times New Roman" w:hAnsi="Times New Roman"/>
          <w:sz w:val="24"/>
          <w:szCs w:val="24"/>
        </w:rPr>
        <w:t>Войтик</w:t>
      </w:r>
      <w:proofErr w:type="spellEnd"/>
      <w:r w:rsidRPr="007276AE">
        <w:rPr>
          <w:rFonts w:ascii="Times New Roman" w:hAnsi="Times New Roman"/>
          <w:sz w:val="24"/>
          <w:szCs w:val="24"/>
        </w:rPr>
        <w:t xml:space="preserve"> </w:t>
      </w:r>
      <w:r w:rsidRPr="007276AE">
        <w:rPr>
          <w:rFonts w:ascii="Times New Roman" w:hAnsi="Times New Roman"/>
          <w:sz w:val="24"/>
          <w:szCs w:val="24"/>
        </w:rPr>
        <w:br/>
        <w:t xml:space="preserve">[и др.] ; под общ. ред. О. С. Курылевой, К. Л. Томашевского. — </w:t>
      </w:r>
      <w:proofErr w:type="gramStart"/>
      <w:r w:rsidRPr="007276AE">
        <w:rPr>
          <w:rFonts w:ascii="Times New Roman" w:hAnsi="Times New Roman"/>
          <w:sz w:val="24"/>
          <w:szCs w:val="24"/>
        </w:rPr>
        <w:t>Минск :</w:t>
      </w:r>
      <w:proofErr w:type="gramEnd"/>
      <w:r w:rsidRPr="007276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6AE">
        <w:rPr>
          <w:rFonts w:ascii="Times New Roman" w:hAnsi="Times New Roman"/>
          <w:sz w:val="24"/>
          <w:szCs w:val="24"/>
        </w:rPr>
        <w:t>Амалфея</w:t>
      </w:r>
      <w:proofErr w:type="spellEnd"/>
      <w:r w:rsidRPr="007276AE">
        <w:rPr>
          <w:rFonts w:ascii="Times New Roman" w:hAnsi="Times New Roman"/>
          <w:sz w:val="24"/>
          <w:szCs w:val="24"/>
        </w:rPr>
        <w:t xml:space="preserve">, 2014. — Кн. </w:t>
      </w:r>
      <w:proofErr w:type="gramStart"/>
      <w:r w:rsidRPr="007276AE">
        <w:rPr>
          <w:rFonts w:ascii="Times New Roman" w:hAnsi="Times New Roman"/>
          <w:sz w:val="24"/>
          <w:szCs w:val="24"/>
        </w:rPr>
        <w:t>1 :</w:t>
      </w:r>
      <w:proofErr w:type="gramEnd"/>
      <w:r w:rsidRPr="007276AE">
        <w:rPr>
          <w:rFonts w:ascii="Times New Roman" w:hAnsi="Times New Roman"/>
          <w:sz w:val="24"/>
          <w:szCs w:val="24"/>
        </w:rPr>
        <w:t xml:space="preserve"> Индивидуальное трудовое право. — Т. 1. — 372 с.</w:t>
      </w:r>
    </w:p>
    <w:p w:rsidR="00DE7AD1" w:rsidRPr="007276AE" w:rsidRDefault="00DE7AD1" w:rsidP="00DE7AD1">
      <w:pPr>
        <w:widowControl w:val="0"/>
        <w:numPr>
          <w:ilvl w:val="0"/>
          <w:numId w:val="12"/>
        </w:numPr>
        <w:tabs>
          <w:tab w:val="left" w:pos="0"/>
          <w:tab w:val="left" w:pos="602"/>
        </w:tabs>
        <w:spacing w:after="0" w:line="240" w:lineRule="auto"/>
        <w:ind w:left="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i/>
          <w:sz w:val="24"/>
          <w:szCs w:val="24"/>
        </w:rPr>
        <w:t>Тарасевич, Н. И.</w:t>
      </w:r>
      <w:r w:rsidRPr="007276AE">
        <w:rPr>
          <w:rFonts w:ascii="Times New Roman" w:hAnsi="Times New Roman"/>
          <w:sz w:val="24"/>
          <w:szCs w:val="24"/>
        </w:rPr>
        <w:t xml:space="preserve"> Трудовое </w:t>
      </w:r>
      <w:proofErr w:type="gramStart"/>
      <w:r w:rsidRPr="007276AE">
        <w:rPr>
          <w:rFonts w:ascii="Times New Roman" w:hAnsi="Times New Roman"/>
          <w:sz w:val="24"/>
          <w:szCs w:val="24"/>
        </w:rPr>
        <w:t>право :</w:t>
      </w:r>
      <w:proofErr w:type="gramEnd"/>
      <w:r w:rsidRPr="007276AE">
        <w:rPr>
          <w:rFonts w:ascii="Times New Roman" w:hAnsi="Times New Roman"/>
          <w:sz w:val="24"/>
          <w:szCs w:val="24"/>
        </w:rPr>
        <w:t xml:space="preserve"> учеб. пособие / Н. И. Тарасевич. — </w:t>
      </w:r>
      <w:proofErr w:type="gramStart"/>
      <w:r w:rsidRPr="007276AE">
        <w:rPr>
          <w:rFonts w:ascii="Times New Roman" w:hAnsi="Times New Roman"/>
          <w:sz w:val="24"/>
          <w:szCs w:val="24"/>
        </w:rPr>
        <w:t>Минск :</w:t>
      </w:r>
      <w:proofErr w:type="gramEnd"/>
      <w:r w:rsidRPr="007276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6AE">
        <w:rPr>
          <w:rFonts w:ascii="Times New Roman" w:hAnsi="Times New Roman"/>
          <w:sz w:val="24"/>
          <w:szCs w:val="24"/>
        </w:rPr>
        <w:t>Вышэйш</w:t>
      </w:r>
      <w:proofErr w:type="spellEnd"/>
      <w:r w:rsidRPr="007276AE">
        <w:rPr>
          <w:rFonts w:ascii="Times New Roman" w:hAnsi="Times New Roman"/>
          <w:sz w:val="24"/>
          <w:szCs w:val="24"/>
        </w:rPr>
        <w:t>. школа, 2014. — 381 с.</w:t>
      </w:r>
      <w:r>
        <w:rPr>
          <w:rFonts w:ascii="Times New Roman" w:hAnsi="Times New Roman"/>
          <w:sz w:val="24"/>
          <w:szCs w:val="24"/>
        </w:rPr>
        <w:t>*</w:t>
      </w:r>
    </w:p>
    <w:p w:rsidR="00DE7AD1" w:rsidRPr="007276AE" w:rsidRDefault="00DE7AD1" w:rsidP="00DE7AD1">
      <w:pPr>
        <w:widowControl w:val="0"/>
        <w:numPr>
          <w:ilvl w:val="0"/>
          <w:numId w:val="12"/>
        </w:numPr>
        <w:tabs>
          <w:tab w:val="left" w:pos="0"/>
          <w:tab w:val="left" w:pos="602"/>
        </w:tabs>
        <w:spacing w:after="0" w:line="240" w:lineRule="auto"/>
        <w:ind w:left="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 xml:space="preserve">Трудовое право. Практикум : учеб. пособие / Г. А. Василевич </w:t>
      </w:r>
      <w:r w:rsidRPr="007276AE">
        <w:rPr>
          <w:rFonts w:ascii="Times New Roman" w:hAnsi="Times New Roman"/>
          <w:sz w:val="24"/>
          <w:szCs w:val="24"/>
        </w:rPr>
        <w:br/>
        <w:t xml:space="preserve">[и др.] ; под общ. ред. К. Л. Томашевского. — </w:t>
      </w:r>
      <w:proofErr w:type="gramStart"/>
      <w:r w:rsidRPr="007276AE">
        <w:rPr>
          <w:rFonts w:ascii="Times New Roman" w:hAnsi="Times New Roman"/>
          <w:sz w:val="24"/>
          <w:szCs w:val="24"/>
        </w:rPr>
        <w:t>Минск :</w:t>
      </w:r>
      <w:proofErr w:type="gramEnd"/>
      <w:r w:rsidRPr="007276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6AE">
        <w:rPr>
          <w:rFonts w:ascii="Times New Roman" w:hAnsi="Times New Roman"/>
          <w:sz w:val="24"/>
          <w:szCs w:val="24"/>
        </w:rPr>
        <w:t>Адукацыя</w:t>
      </w:r>
      <w:proofErr w:type="spellEnd"/>
      <w:r w:rsidRPr="007276AE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7276AE">
        <w:rPr>
          <w:rFonts w:ascii="Times New Roman" w:hAnsi="Times New Roman"/>
          <w:sz w:val="24"/>
          <w:szCs w:val="24"/>
        </w:rPr>
        <w:t>выхаванне</w:t>
      </w:r>
      <w:proofErr w:type="spellEnd"/>
      <w:r w:rsidRPr="007276AE">
        <w:rPr>
          <w:rFonts w:ascii="Times New Roman" w:hAnsi="Times New Roman"/>
          <w:sz w:val="24"/>
          <w:szCs w:val="24"/>
        </w:rPr>
        <w:t>, 2015. — 232 с.</w:t>
      </w:r>
      <w:r>
        <w:rPr>
          <w:rFonts w:ascii="Times New Roman" w:hAnsi="Times New Roman"/>
          <w:sz w:val="24"/>
          <w:szCs w:val="24"/>
        </w:rPr>
        <w:t>*</w:t>
      </w:r>
    </w:p>
    <w:p w:rsidR="00DE7AD1" w:rsidRPr="007276AE" w:rsidRDefault="00DE7AD1" w:rsidP="00DE7AD1">
      <w:pPr>
        <w:widowControl w:val="0"/>
        <w:numPr>
          <w:ilvl w:val="0"/>
          <w:numId w:val="12"/>
        </w:numPr>
        <w:tabs>
          <w:tab w:val="left" w:pos="0"/>
          <w:tab w:val="left" w:pos="602"/>
        </w:tabs>
        <w:spacing w:after="0" w:line="240" w:lineRule="auto"/>
        <w:ind w:left="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 xml:space="preserve">Постатейный комментарий Трудового кодекса Республики Беларусь / </w:t>
      </w:r>
      <w:proofErr w:type="spellStart"/>
      <w:proofErr w:type="gramStart"/>
      <w:r w:rsidRPr="007276AE">
        <w:rPr>
          <w:rFonts w:ascii="Times New Roman" w:hAnsi="Times New Roman"/>
          <w:sz w:val="24"/>
          <w:szCs w:val="24"/>
        </w:rPr>
        <w:t>ред.совет</w:t>
      </w:r>
      <w:proofErr w:type="spellEnd"/>
      <w:proofErr w:type="gramEnd"/>
      <w:r w:rsidRPr="007276AE">
        <w:rPr>
          <w:rFonts w:ascii="Times New Roman" w:hAnsi="Times New Roman"/>
          <w:sz w:val="24"/>
          <w:szCs w:val="24"/>
        </w:rPr>
        <w:t xml:space="preserve"> : Г.А. Василевич (председатель); </w:t>
      </w:r>
      <w:proofErr w:type="spellStart"/>
      <w:r w:rsidRPr="007276AE">
        <w:rPr>
          <w:rFonts w:ascii="Times New Roman" w:hAnsi="Times New Roman"/>
          <w:sz w:val="24"/>
          <w:szCs w:val="24"/>
        </w:rPr>
        <w:t>А.А.Греченков</w:t>
      </w:r>
      <w:proofErr w:type="spellEnd"/>
      <w:r w:rsidRPr="007276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76AE">
        <w:rPr>
          <w:rFonts w:ascii="Times New Roman" w:hAnsi="Times New Roman"/>
          <w:sz w:val="24"/>
          <w:szCs w:val="24"/>
        </w:rPr>
        <w:t>Г.Б.Шишко</w:t>
      </w:r>
      <w:proofErr w:type="spellEnd"/>
      <w:r w:rsidRPr="007276AE">
        <w:rPr>
          <w:rFonts w:ascii="Times New Roman" w:hAnsi="Times New Roman"/>
          <w:sz w:val="24"/>
          <w:szCs w:val="24"/>
        </w:rPr>
        <w:t xml:space="preserve"> [и др.]. – </w:t>
      </w:r>
      <w:proofErr w:type="gramStart"/>
      <w:r w:rsidRPr="007276AE">
        <w:rPr>
          <w:rFonts w:ascii="Times New Roman" w:hAnsi="Times New Roman"/>
          <w:sz w:val="24"/>
          <w:szCs w:val="24"/>
        </w:rPr>
        <w:t>Минск :</w:t>
      </w:r>
      <w:proofErr w:type="gramEnd"/>
      <w:r w:rsidRPr="007276AE">
        <w:rPr>
          <w:rFonts w:ascii="Times New Roman" w:hAnsi="Times New Roman"/>
          <w:sz w:val="24"/>
          <w:szCs w:val="24"/>
        </w:rPr>
        <w:t xml:space="preserve"> Регистр, 2020. – 1360 с.</w:t>
      </w:r>
    </w:p>
    <w:p w:rsidR="00DE7AD1" w:rsidRDefault="00DE7AD1" w:rsidP="00DE7AD1">
      <w:pPr>
        <w:widowControl w:val="0"/>
        <w:numPr>
          <w:ilvl w:val="0"/>
          <w:numId w:val="12"/>
        </w:numPr>
        <w:tabs>
          <w:tab w:val="left" w:pos="0"/>
          <w:tab w:val="left" w:pos="602"/>
        </w:tabs>
        <w:spacing w:after="0" w:line="240" w:lineRule="auto"/>
        <w:ind w:left="0" w:firstLine="369"/>
        <w:jc w:val="both"/>
        <w:rPr>
          <w:rFonts w:ascii="Times New Roman" w:hAnsi="Times New Roman"/>
          <w:sz w:val="24"/>
          <w:szCs w:val="24"/>
        </w:rPr>
      </w:pPr>
      <w:r w:rsidRPr="007276AE">
        <w:rPr>
          <w:rFonts w:ascii="Times New Roman" w:hAnsi="Times New Roman"/>
          <w:sz w:val="24"/>
          <w:szCs w:val="24"/>
        </w:rPr>
        <w:t xml:space="preserve">Комментарий к Трудовому кодексу Республики </w:t>
      </w:r>
      <w:r w:rsidRPr="008A7FFE">
        <w:rPr>
          <w:rFonts w:ascii="Times New Roman" w:hAnsi="Times New Roman"/>
          <w:sz w:val="24"/>
          <w:szCs w:val="24"/>
        </w:rPr>
        <w:t>Беларусь в 2-х т</w:t>
      </w:r>
      <w:r w:rsidRPr="007276AE">
        <w:rPr>
          <w:rFonts w:ascii="Times New Roman" w:hAnsi="Times New Roman"/>
          <w:b/>
          <w:sz w:val="24"/>
          <w:szCs w:val="24"/>
        </w:rPr>
        <w:t>. /</w:t>
      </w:r>
      <w:r w:rsidRPr="007276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6AE">
        <w:rPr>
          <w:rFonts w:ascii="Times New Roman" w:hAnsi="Times New Roman"/>
          <w:sz w:val="24"/>
          <w:szCs w:val="24"/>
        </w:rPr>
        <w:t>Баранашник</w:t>
      </w:r>
      <w:proofErr w:type="spellEnd"/>
      <w:r w:rsidRPr="007276AE">
        <w:rPr>
          <w:rFonts w:ascii="Times New Roman" w:hAnsi="Times New Roman"/>
          <w:sz w:val="24"/>
          <w:szCs w:val="24"/>
        </w:rPr>
        <w:t xml:space="preserve"> А.В., Волк Е.А. [и др.]; под </w:t>
      </w:r>
      <w:proofErr w:type="spellStart"/>
      <w:r w:rsidRPr="007276AE">
        <w:rPr>
          <w:rFonts w:ascii="Times New Roman" w:hAnsi="Times New Roman"/>
          <w:sz w:val="24"/>
          <w:szCs w:val="24"/>
        </w:rPr>
        <w:t>общ.ред</w:t>
      </w:r>
      <w:proofErr w:type="spellEnd"/>
      <w:r w:rsidRPr="007276AE">
        <w:rPr>
          <w:rFonts w:ascii="Times New Roman" w:hAnsi="Times New Roman"/>
          <w:sz w:val="24"/>
          <w:szCs w:val="24"/>
        </w:rPr>
        <w:t xml:space="preserve">. Липень Л.И. – Минск: </w:t>
      </w:r>
      <w:proofErr w:type="spellStart"/>
      <w:r w:rsidRPr="007276AE">
        <w:rPr>
          <w:rFonts w:ascii="Times New Roman" w:hAnsi="Times New Roman"/>
          <w:sz w:val="24"/>
          <w:szCs w:val="24"/>
        </w:rPr>
        <w:t>Амалфея</w:t>
      </w:r>
      <w:proofErr w:type="spellEnd"/>
      <w:r w:rsidRPr="007276AE">
        <w:rPr>
          <w:rFonts w:ascii="Times New Roman" w:hAnsi="Times New Roman"/>
          <w:sz w:val="24"/>
          <w:szCs w:val="24"/>
        </w:rPr>
        <w:t>, 2020.</w:t>
      </w:r>
    </w:p>
    <w:p w:rsidR="00DE7AD1" w:rsidRDefault="00DE7AD1" w:rsidP="00DE7A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AD1" w:rsidRPr="007276AE" w:rsidRDefault="00DE7AD1" w:rsidP="00DE7AD1">
      <w:pPr>
        <w:pStyle w:val="af2"/>
        <w:widowControl w:val="0"/>
        <w:tabs>
          <w:tab w:val="left" w:pos="284"/>
          <w:tab w:val="left" w:pos="454"/>
        </w:tabs>
        <w:ind w:firstLine="3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учебные издания</w:t>
      </w:r>
    </w:p>
    <w:p w:rsidR="00DE7AD1" w:rsidRPr="008267B4" w:rsidRDefault="00DE7AD1" w:rsidP="00DE7AD1">
      <w:pPr>
        <w:pStyle w:val="21"/>
        <w:numPr>
          <w:ilvl w:val="0"/>
          <w:numId w:val="31"/>
        </w:numPr>
        <w:tabs>
          <w:tab w:val="left" w:pos="0"/>
        </w:tabs>
        <w:spacing w:after="0" w:line="240" w:lineRule="auto"/>
        <w:ind w:left="0" w:right="-233" w:firstLine="340"/>
        <w:jc w:val="both"/>
        <w:rPr>
          <w:sz w:val="24"/>
          <w:szCs w:val="24"/>
        </w:rPr>
      </w:pPr>
      <w:r w:rsidRPr="008267B4">
        <w:rPr>
          <w:sz w:val="24"/>
          <w:szCs w:val="24"/>
          <w:lang w:val="ru-RU"/>
        </w:rPr>
        <w:t>Абрамчик,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Л.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 xml:space="preserve">Я. Трудовое право: </w:t>
      </w:r>
      <w:proofErr w:type="gramStart"/>
      <w:r w:rsidRPr="008267B4">
        <w:rPr>
          <w:sz w:val="24"/>
          <w:szCs w:val="24"/>
          <w:lang w:val="ru-RU"/>
        </w:rPr>
        <w:t>учеб.-</w:t>
      </w:r>
      <w:proofErr w:type="gramEnd"/>
      <w:r w:rsidRPr="008267B4">
        <w:rPr>
          <w:sz w:val="24"/>
          <w:szCs w:val="24"/>
          <w:lang w:val="ru-RU"/>
        </w:rPr>
        <w:t>метод. комплекс / Л.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Я.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 xml:space="preserve">Абрамчик и др.; под общ. ред. </w:t>
      </w:r>
      <w:r w:rsidRPr="008267B4">
        <w:rPr>
          <w:sz w:val="24"/>
          <w:szCs w:val="24"/>
        </w:rPr>
        <w:t>И.В. </w:t>
      </w:r>
      <w:proofErr w:type="spellStart"/>
      <w:r w:rsidRPr="008267B4">
        <w:rPr>
          <w:sz w:val="24"/>
          <w:szCs w:val="24"/>
        </w:rPr>
        <w:t>Гущина</w:t>
      </w:r>
      <w:proofErr w:type="spellEnd"/>
      <w:r w:rsidRPr="008267B4">
        <w:rPr>
          <w:sz w:val="24"/>
          <w:szCs w:val="24"/>
        </w:rPr>
        <w:t xml:space="preserve">. – </w:t>
      </w:r>
      <w:proofErr w:type="spellStart"/>
      <w:r w:rsidRPr="008267B4">
        <w:rPr>
          <w:sz w:val="24"/>
          <w:szCs w:val="24"/>
        </w:rPr>
        <w:t>Гродно</w:t>
      </w:r>
      <w:proofErr w:type="spellEnd"/>
      <w:r w:rsidRPr="008267B4">
        <w:rPr>
          <w:sz w:val="24"/>
          <w:szCs w:val="24"/>
        </w:rPr>
        <w:t xml:space="preserve">: </w:t>
      </w:r>
      <w:proofErr w:type="spellStart"/>
      <w:r w:rsidRPr="008267B4">
        <w:rPr>
          <w:sz w:val="24"/>
          <w:szCs w:val="24"/>
        </w:rPr>
        <w:t>ГрГУ</w:t>
      </w:r>
      <w:proofErr w:type="spellEnd"/>
      <w:r w:rsidRPr="008267B4">
        <w:rPr>
          <w:sz w:val="24"/>
          <w:szCs w:val="24"/>
        </w:rPr>
        <w:t>, 2010. – 483 с.</w:t>
      </w:r>
    </w:p>
    <w:p w:rsidR="00DE7AD1" w:rsidRPr="008267B4" w:rsidRDefault="00DE7AD1" w:rsidP="00DE7AD1">
      <w:pPr>
        <w:pStyle w:val="21"/>
        <w:numPr>
          <w:ilvl w:val="0"/>
          <w:numId w:val="31"/>
        </w:numPr>
        <w:tabs>
          <w:tab w:val="left" w:pos="0"/>
        </w:tabs>
        <w:spacing w:after="0" w:line="240" w:lineRule="auto"/>
        <w:ind w:left="0" w:right="-233" w:firstLine="340"/>
        <w:jc w:val="both"/>
        <w:rPr>
          <w:sz w:val="24"/>
          <w:szCs w:val="24"/>
          <w:lang w:val="ru-RU"/>
        </w:rPr>
      </w:pPr>
      <w:r w:rsidRPr="008267B4">
        <w:rPr>
          <w:sz w:val="24"/>
          <w:szCs w:val="24"/>
          <w:lang w:val="ru-RU"/>
        </w:rPr>
        <w:t>Анисимов,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Л.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Н. Трудовые договоры. Трудовые споры / Л.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Н.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Анисимов, А.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Л.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 xml:space="preserve">Анисимов. – М.: </w:t>
      </w:r>
      <w:proofErr w:type="spellStart"/>
      <w:r w:rsidRPr="008267B4">
        <w:rPr>
          <w:sz w:val="24"/>
          <w:szCs w:val="24"/>
          <w:lang w:val="ru-RU"/>
        </w:rPr>
        <w:t>Берайф</w:t>
      </w:r>
      <w:proofErr w:type="spellEnd"/>
      <w:r w:rsidRPr="008267B4">
        <w:rPr>
          <w:sz w:val="24"/>
          <w:szCs w:val="24"/>
          <w:lang w:val="ru-RU"/>
        </w:rPr>
        <w:t>-пресс, 2002. – 342 с.</w:t>
      </w:r>
    </w:p>
    <w:p w:rsidR="00DE7AD1" w:rsidRPr="008267B4" w:rsidRDefault="00DE7AD1" w:rsidP="00DE7AD1">
      <w:pPr>
        <w:pStyle w:val="21"/>
        <w:numPr>
          <w:ilvl w:val="0"/>
          <w:numId w:val="31"/>
        </w:numPr>
        <w:tabs>
          <w:tab w:val="left" w:pos="0"/>
        </w:tabs>
        <w:spacing w:after="0" w:line="240" w:lineRule="auto"/>
        <w:ind w:left="0" w:right="-233" w:firstLine="340"/>
        <w:jc w:val="both"/>
        <w:rPr>
          <w:sz w:val="24"/>
          <w:szCs w:val="24"/>
          <w:lang w:val="ru-RU"/>
        </w:rPr>
      </w:pPr>
      <w:proofErr w:type="spellStart"/>
      <w:r w:rsidRPr="008267B4">
        <w:rPr>
          <w:sz w:val="24"/>
          <w:szCs w:val="24"/>
          <w:lang w:val="ru-RU"/>
        </w:rPr>
        <w:t>Безина</w:t>
      </w:r>
      <w:proofErr w:type="spellEnd"/>
      <w:r w:rsidRPr="008267B4">
        <w:rPr>
          <w:sz w:val="24"/>
          <w:szCs w:val="24"/>
          <w:lang w:val="ru-RU"/>
        </w:rPr>
        <w:t>,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А.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К. Судебная практика по трудовым делам / А.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К.</w:t>
      </w:r>
      <w:r w:rsidRPr="008267B4">
        <w:rPr>
          <w:sz w:val="24"/>
          <w:szCs w:val="24"/>
        </w:rPr>
        <w:t> </w:t>
      </w:r>
      <w:proofErr w:type="spellStart"/>
      <w:r w:rsidRPr="008267B4">
        <w:rPr>
          <w:sz w:val="24"/>
          <w:szCs w:val="24"/>
          <w:lang w:val="ru-RU"/>
        </w:rPr>
        <w:t>Безина</w:t>
      </w:r>
      <w:proofErr w:type="spellEnd"/>
      <w:r w:rsidRPr="008267B4">
        <w:rPr>
          <w:sz w:val="24"/>
          <w:szCs w:val="24"/>
          <w:lang w:val="ru-RU"/>
        </w:rPr>
        <w:t xml:space="preserve">. – </w:t>
      </w:r>
      <w:proofErr w:type="gramStart"/>
      <w:r w:rsidRPr="008267B4">
        <w:rPr>
          <w:sz w:val="24"/>
          <w:szCs w:val="24"/>
          <w:lang w:val="ru-RU"/>
        </w:rPr>
        <w:t>Казань :</w:t>
      </w:r>
      <w:proofErr w:type="gramEnd"/>
      <w:r w:rsidRPr="008267B4">
        <w:rPr>
          <w:sz w:val="24"/>
          <w:szCs w:val="24"/>
          <w:lang w:val="ru-RU"/>
        </w:rPr>
        <w:t xml:space="preserve"> КГУ, 2004. – 274 с.</w:t>
      </w:r>
    </w:p>
    <w:p w:rsidR="00DE7AD1" w:rsidRPr="008267B4" w:rsidRDefault="00DE7AD1" w:rsidP="00DE7AD1">
      <w:pPr>
        <w:pStyle w:val="21"/>
        <w:numPr>
          <w:ilvl w:val="0"/>
          <w:numId w:val="31"/>
        </w:numPr>
        <w:tabs>
          <w:tab w:val="left" w:pos="0"/>
        </w:tabs>
        <w:spacing w:after="0" w:line="240" w:lineRule="auto"/>
        <w:ind w:left="0" w:right="-233" w:firstLine="340"/>
        <w:jc w:val="both"/>
        <w:rPr>
          <w:sz w:val="24"/>
          <w:szCs w:val="24"/>
        </w:rPr>
      </w:pPr>
      <w:r w:rsidRPr="008267B4">
        <w:rPr>
          <w:sz w:val="24"/>
          <w:szCs w:val="24"/>
          <w:lang w:val="ru-RU"/>
        </w:rPr>
        <w:t>Березовская,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Л.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Г. Правовое регулирование занятости населения в Республике Беларусь / Л.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Г.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 xml:space="preserve">Березовская. – </w:t>
      </w:r>
      <w:proofErr w:type="gramStart"/>
      <w:r w:rsidRPr="008267B4">
        <w:rPr>
          <w:sz w:val="24"/>
          <w:szCs w:val="24"/>
          <w:lang w:val="ru-RU"/>
        </w:rPr>
        <w:t>Гродно :</w:t>
      </w:r>
      <w:proofErr w:type="gramEnd"/>
      <w:r w:rsidRPr="008267B4">
        <w:rPr>
          <w:sz w:val="24"/>
          <w:szCs w:val="24"/>
          <w:lang w:val="ru-RU"/>
        </w:rPr>
        <w:t xml:space="preserve"> УО «Гродненский гос. </w:t>
      </w:r>
      <w:proofErr w:type="spellStart"/>
      <w:r w:rsidRPr="008267B4">
        <w:rPr>
          <w:sz w:val="24"/>
          <w:szCs w:val="24"/>
        </w:rPr>
        <w:t>Ун</w:t>
      </w:r>
      <w:proofErr w:type="spellEnd"/>
      <w:r w:rsidRPr="008267B4">
        <w:rPr>
          <w:sz w:val="24"/>
          <w:szCs w:val="24"/>
        </w:rPr>
        <w:t xml:space="preserve">-т </w:t>
      </w:r>
      <w:proofErr w:type="spellStart"/>
      <w:r w:rsidRPr="008267B4">
        <w:rPr>
          <w:sz w:val="24"/>
          <w:szCs w:val="24"/>
        </w:rPr>
        <w:t>им</w:t>
      </w:r>
      <w:proofErr w:type="spellEnd"/>
      <w:r w:rsidRPr="008267B4">
        <w:rPr>
          <w:sz w:val="24"/>
          <w:szCs w:val="24"/>
        </w:rPr>
        <w:t xml:space="preserve">. Я. </w:t>
      </w:r>
      <w:proofErr w:type="spellStart"/>
      <w:r w:rsidRPr="008267B4">
        <w:rPr>
          <w:sz w:val="24"/>
          <w:szCs w:val="24"/>
        </w:rPr>
        <w:t>Купалы</w:t>
      </w:r>
      <w:proofErr w:type="spellEnd"/>
      <w:r w:rsidRPr="008267B4">
        <w:rPr>
          <w:sz w:val="24"/>
          <w:szCs w:val="24"/>
        </w:rPr>
        <w:t>», 2002. – 77 с.</w:t>
      </w:r>
    </w:p>
    <w:p w:rsidR="00DE7AD1" w:rsidRPr="008267B4" w:rsidRDefault="00DE7AD1" w:rsidP="00DE7AD1">
      <w:pPr>
        <w:pStyle w:val="21"/>
        <w:numPr>
          <w:ilvl w:val="0"/>
          <w:numId w:val="31"/>
        </w:numPr>
        <w:tabs>
          <w:tab w:val="left" w:pos="0"/>
        </w:tabs>
        <w:spacing w:after="0" w:line="240" w:lineRule="auto"/>
        <w:ind w:left="0" w:right="-233" w:firstLine="340"/>
        <w:jc w:val="both"/>
        <w:rPr>
          <w:sz w:val="24"/>
          <w:szCs w:val="24"/>
          <w:lang w:val="ru-RU"/>
        </w:rPr>
      </w:pPr>
      <w:proofErr w:type="spellStart"/>
      <w:r w:rsidRPr="008267B4">
        <w:rPr>
          <w:sz w:val="24"/>
          <w:szCs w:val="24"/>
          <w:lang w:val="ru-RU"/>
        </w:rPr>
        <w:t>Бодакова</w:t>
      </w:r>
      <w:proofErr w:type="spellEnd"/>
      <w:r w:rsidRPr="008267B4">
        <w:rPr>
          <w:sz w:val="24"/>
          <w:szCs w:val="24"/>
          <w:lang w:val="ru-RU"/>
        </w:rPr>
        <w:t>,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О.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В. Правовое регулирование трудоустройства в Республике Беларусь / О.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В.</w:t>
      </w:r>
      <w:r w:rsidRPr="008267B4">
        <w:rPr>
          <w:sz w:val="24"/>
          <w:szCs w:val="24"/>
        </w:rPr>
        <w:t> </w:t>
      </w:r>
      <w:proofErr w:type="spellStart"/>
      <w:r w:rsidRPr="008267B4">
        <w:rPr>
          <w:sz w:val="24"/>
          <w:szCs w:val="24"/>
          <w:lang w:val="ru-RU"/>
        </w:rPr>
        <w:t>Бодакова</w:t>
      </w:r>
      <w:proofErr w:type="spellEnd"/>
      <w:r w:rsidRPr="008267B4">
        <w:rPr>
          <w:sz w:val="24"/>
          <w:szCs w:val="24"/>
          <w:lang w:val="ru-RU"/>
        </w:rPr>
        <w:t xml:space="preserve">. – Минск: Право и экономика, 2006. – 68 с. </w:t>
      </w:r>
    </w:p>
    <w:p w:rsidR="00DE7AD1" w:rsidRPr="008267B4" w:rsidRDefault="00DE7AD1" w:rsidP="00DE7AD1">
      <w:pPr>
        <w:pStyle w:val="21"/>
        <w:numPr>
          <w:ilvl w:val="0"/>
          <w:numId w:val="31"/>
        </w:numPr>
        <w:tabs>
          <w:tab w:val="left" w:pos="0"/>
        </w:tabs>
        <w:spacing w:after="0" w:line="240" w:lineRule="auto"/>
        <w:ind w:left="0" w:right="-233" w:firstLine="340"/>
        <w:jc w:val="both"/>
        <w:rPr>
          <w:sz w:val="24"/>
          <w:szCs w:val="24"/>
        </w:rPr>
      </w:pPr>
      <w:r w:rsidRPr="008267B4">
        <w:rPr>
          <w:sz w:val="24"/>
          <w:szCs w:val="24"/>
          <w:lang w:val="ru-RU"/>
        </w:rPr>
        <w:t>Бондаренко,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Э.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Н. Трудовой договор как основание возникновения трудового правоотношения / Э.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Н.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Бондаренко. – СПб</w:t>
      </w:r>
      <w:proofErr w:type="gramStart"/>
      <w:r w:rsidRPr="008267B4">
        <w:rPr>
          <w:sz w:val="24"/>
          <w:szCs w:val="24"/>
          <w:lang w:val="ru-RU"/>
        </w:rPr>
        <w:t>. :</w:t>
      </w:r>
      <w:proofErr w:type="gramEnd"/>
      <w:r w:rsidRPr="008267B4">
        <w:rPr>
          <w:sz w:val="24"/>
          <w:szCs w:val="24"/>
          <w:lang w:val="ru-RU"/>
        </w:rPr>
        <w:t xml:space="preserve"> Изд-во «</w:t>
      </w:r>
      <w:proofErr w:type="spellStart"/>
      <w:r w:rsidRPr="008267B4">
        <w:rPr>
          <w:sz w:val="24"/>
          <w:szCs w:val="24"/>
          <w:lang w:val="ru-RU"/>
        </w:rPr>
        <w:t>Юрид</w:t>
      </w:r>
      <w:proofErr w:type="spellEnd"/>
      <w:r w:rsidRPr="008267B4">
        <w:rPr>
          <w:sz w:val="24"/>
          <w:szCs w:val="24"/>
          <w:lang w:val="ru-RU"/>
        </w:rPr>
        <w:t xml:space="preserve">. </w:t>
      </w:r>
      <w:proofErr w:type="spellStart"/>
      <w:r w:rsidRPr="008267B4">
        <w:rPr>
          <w:sz w:val="24"/>
          <w:szCs w:val="24"/>
        </w:rPr>
        <w:t>Центр</w:t>
      </w:r>
      <w:proofErr w:type="spellEnd"/>
      <w:r w:rsidRPr="008267B4">
        <w:rPr>
          <w:sz w:val="24"/>
          <w:szCs w:val="24"/>
        </w:rPr>
        <w:t xml:space="preserve"> </w:t>
      </w:r>
      <w:proofErr w:type="spellStart"/>
      <w:r w:rsidRPr="008267B4">
        <w:rPr>
          <w:sz w:val="24"/>
          <w:szCs w:val="24"/>
        </w:rPr>
        <w:t>Пресс</w:t>
      </w:r>
      <w:proofErr w:type="spellEnd"/>
      <w:r w:rsidRPr="008267B4">
        <w:rPr>
          <w:sz w:val="24"/>
          <w:szCs w:val="24"/>
        </w:rPr>
        <w:t>», 2006. – 226 с.</w:t>
      </w:r>
    </w:p>
    <w:p w:rsidR="00DE7AD1" w:rsidRPr="008267B4" w:rsidRDefault="00DE7AD1" w:rsidP="00DE7AD1">
      <w:pPr>
        <w:pStyle w:val="21"/>
        <w:numPr>
          <w:ilvl w:val="0"/>
          <w:numId w:val="31"/>
        </w:numPr>
        <w:tabs>
          <w:tab w:val="left" w:pos="0"/>
        </w:tabs>
        <w:spacing w:after="0" w:line="240" w:lineRule="auto"/>
        <w:ind w:left="0" w:right="-233" w:firstLine="340"/>
        <w:jc w:val="both"/>
        <w:rPr>
          <w:sz w:val="24"/>
          <w:szCs w:val="24"/>
          <w:lang w:val="ru-RU"/>
        </w:rPr>
      </w:pPr>
      <w:proofErr w:type="spellStart"/>
      <w:r w:rsidRPr="008267B4">
        <w:rPr>
          <w:sz w:val="24"/>
          <w:szCs w:val="24"/>
          <w:lang w:val="ru-RU"/>
        </w:rPr>
        <w:t>Важенкова</w:t>
      </w:r>
      <w:proofErr w:type="spellEnd"/>
      <w:r w:rsidRPr="008267B4">
        <w:rPr>
          <w:sz w:val="24"/>
          <w:szCs w:val="24"/>
          <w:lang w:val="ru-RU"/>
        </w:rPr>
        <w:t>,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Т.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Н. Трудовое право: учеб. пособие / Т.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Н.</w:t>
      </w:r>
      <w:r w:rsidRPr="008267B4">
        <w:rPr>
          <w:sz w:val="24"/>
          <w:szCs w:val="24"/>
        </w:rPr>
        <w:t> </w:t>
      </w:r>
      <w:proofErr w:type="spellStart"/>
      <w:r w:rsidRPr="008267B4">
        <w:rPr>
          <w:sz w:val="24"/>
          <w:szCs w:val="24"/>
          <w:lang w:val="ru-RU"/>
        </w:rPr>
        <w:t>Важенкова</w:t>
      </w:r>
      <w:proofErr w:type="spellEnd"/>
      <w:r w:rsidRPr="008267B4">
        <w:rPr>
          <w:sz w:val="24"/>
          <w:szCs w:val="24"/>
          <w:lang w:val="ru-RU"/>
        </w:rPr>
        <w:t xml:space="preserve">. – Минск: </w:t>
      </w:r>
      <w:proofErr w:type="spellStart"/>
      <w:r w:rsidRPr="008267B4">
        <w:rPr>
          <w:sz w:val="24"/>
          <w:szCs w:val="24"/>
          <w:lang w:val="ru-RU"/>
        </w:rPr>
        <w:t>Амалфея</w:t>
      </w:r>
      <w:proofErr w:type="spellEnd"/>
      <w:r w:rsidRPr="008267B4">
        <w:rPr>
          <w:sz w:val="24"/>
          <w:szCs w:val="24"/>
          <w:lang w:val="ru-RU"/>
        </w:rPr>
        <w:t>, 2008. – 432 с.</w:t>
      </w:r>
    </w:p>
    <w:p w:rsidR="00DE7AD1" w:rsidRPr="008267B4" w:rsidRDefault="00DE7AD1" w:rsidP="00DE7AD1">
      <w:pPr>
        <w:pStyle w:val="21"/>
        <w:numPr>
          <w:ilvl w:val="0"/>
          <w:numId w:val="31"/>
        </w:numPr>
        <w:tabs>
          <w:tab w:val="left" w:pos="0"/>
        </w:tabs>
        <w:spacing w:after="0" w:line="240" w:lineRule="auto"/>
        <w:ind w:left="0" w:right="-233" w:firstLine="340"/>
        <w:jc w:val="both"/>
        <w:rPr>
          <w:sz w:val="24"/>
          <w:szCs w:val="24"/>
          <w:lang w:val="ru-RU"/>
        </w:rPr>
      </w:pPr>
      <w:r w:rsidRPr="008267B4">
        <w:rPr>
          <w:sz w:val="24"/>
          <w:szCs w:val="24"/>
          <w:lang w:val="ru-RU"/>
        </w:rPr>
        <w:t>Василевич,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Г.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А. Ответственность работника и нанимателя за причиненный ущерб / Г.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А.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Василевич. – Минск: ООО «Тесей», 2001. – 70 с.</w:t>
      </w:r>
    </w:p>
    <w:p w:rsidR="00DE7AD1" w:rsidRPr="008267B4" w:rsidRDefault="00DE7AD1" w:rsidP="00DE7AD1">
      <w:pPr>
        <w:pStyle w:val="21"/>
        <w:numPr>
          <w:ilvl w:val="0"/>
          <w:numId w:val="3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-233" w:firstLine="340"/>
        <w:textAlignment w:val="baseline"/>
        <w:rPr>
          <w:sz w:val="24"/>
          <w:szCs w:val="24"/>
          <w:lang w:val="ru-RU"/>
        </w:rPr>
      </w:pPr>
      <w:r w:rsidRPr="008267B4">
        <w:rPr>
          <w:sz w:val="24"/>
          <w:szCs w:val="24"/>
          <w:lang w:val="ru-RU"/>
        </w:rPr>
        <w:t>Волк,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Е.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А. Коллективные договоры и соглашения как источники современного трудового права: теория и практика / Е.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А.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Волк, К.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С.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Костевич, К.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Л.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 xml:space="preserve">Томашевский. – </w:t>
      </w:r>
      <w:proofErr w:type="gramStart"/>
      <w:r w:rsidRPr="008267B4">
        <w:rPr>
          <w:sz w:val="24"/>
          <w:szCs w:val="24"/>
          <w:lang w:val="ru-RU"/>
        </w:rPr>
        <w:t>Минск :</w:t>
      </w:r>
      <w:proofErr w:type="gramEnd"/>
      <w:r w:rsidRPr="008267B4">
        <w:rPr>
          <w:sz w:val="24"/>
          <w:szCs w:val="24"/>
          <w:lang w:val="ru-RU"/>
        </w:rPr>
        <w:t xml:space="preserve"> </w:t>
      </w:r>
      <w:proofErr w:type="spellStart"/>
      <w:r w:rsidRPr="008267B4">
        <w:rPr>
          <w:sz w:val="24"/>
          <w:szCs w:val="24"/>
          <w:lang w:val="ru-RU"/>
        </w:rPr>
        <w:t>Амалфея</w:t>
      </w:r>
      <w:proofErr w:type="spellEnd"/>
      <w:r w:rsidRPr="008267B4">
        <w:rPr>
          <w:sz w:val="24"/>
          <w:szCs w:val="24"/>
          <w:lang w:val="ru-RU"/>
        </w:rPr>
        <w:t>, 2012. – 292 с.</w:t>
      </w:r>
    </w:p>
    <w:p w:rsidR="00DE7AD1" w:rsidRPr="008267B4" w:rsidRDefault="00DE7AD1" w:rsidP="00DE7AD1">
      <w:pPr>
        <w:pStyle w:val="21"/>
        <w:numPr>
          <w:ilvl w:val="0"/>
          <w:numId w:val="31"/>
        </w:numPr>
        <w:tabs>
          <w:tab w:val="left" w:pos="0"/>
        </w:tabs>
        <w:spacing w:after="0" w:line="240" w:lineRule="auto"/>
        <w:ind w:left="0" w:right="-233" w:firstLine="340"/>
        <w:jc w:val="both"/>
        <w:rPr>
          <w:sz w:val="24"/>
          <w:szCs w:val="24"/>
          <w:lang w:val="ru-RU"/>
        </w:rPr>
      </w:pPr>
      <w:r w:rsidRPr="008267B4">
        <w:rPr>
          <w:sz w:val="24"/>
          <w:szCs w:val="24"/>
          <w:lang w:val="ru-RU"/>
        </w:rPr>
        <w:t>Волк,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Е.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А. Нормативные соглашения в трудовом праве: монография / Е.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А.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 xml:space="preserve">Волк. – </w:t>
      </w:r>
      <w:proofErr w:type="gramStart"/>
      <w:r w:rsidRPr="008267B4">
        <w:rPr>
          <w:sz w:val="24"/>
          <w:szCs w:val="24"/>
          <w:lang w:val="ru-RU"/>
        </w:rPr>
        <w:t>Минск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:</w:t>
      </w:r>
      <w:proofErr w:type="gramEnd"/>
      <w:r w:rsidRPr="008267B4">
        <w:rPr>
          <w:sz w:val="24"/>
          <w:szCs w:val="24"/>
          <w:lang w:val="ru-RU"/>
        </w:rPr>
        <w:t xml:space="preserve"> </w:t>
      </w:r>
      <w:proofErr w:type="spellStart"/>
      <w:r w:rsidRPr="008267B4">
        <w:rPr>
          <w:sz w:val="24"/>
          <w:szCs w:val="24"/>
          <w:lang w:val="ru-RU"/>
        </w:rPr>
        <w:t>Амалфея</w:t>
      </w:r>
      <w:proofErr w:type="spellEnd"/>
      <w:r w:rsidRPr="008267B4">
        <w:rPr>
          <w:sz w:val="24"/>
          <w:szCs w:val="24"/>
          <w:lang w:val="ru-RU"/>
        </w:rPr>
        <w:t>, 2014. – 164 с.</w:t>
      </w:r>
    </w:p>
    <w:p w:rsidR="00DE7AD1" w:rsidRPr="008267B4" w:rsidRDefault="00DE7AD1" w:rsidP="00DE7AD1">
      <w:pPr>
        <w:pStyle w:val="21"/>
        <w:numPr>
          <w:ilvl w:val="0"/>
          <w:numId w:val="31"/>
        </w:numPr>
        <w:tabs>
          <w:tab w:val="left" w:pos="0"/>
        </w:tabs>
        <w:spacing w:after="0" w:line="240" w:lineRule="auto"/>
        <w:ind w:left="0" w:right="-233" w:firstLine="340"/>
        <w:jc w:val="both"/>
        <w:rPr>
          <w:sz w:val="24"/>
          <w:szCs w:val="24"/>
          <w:lang w:val="ru-RU"/>
        </w:rPr>
      </w:pPr>
      <w:r w:rsidRPr="008267B4">
        <w:rPr>
          <w:sz w:val="24"/>
          <w:szCs w:val="24"/>
          <w:lang w:val="ru-RU"/>
        </w:rPr>
        <w:t>Воробьев,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И.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Г. Отстранение от работы: правовое регулирование / И.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Г.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 xml:space="preserve">Воробьев. – </w:t>
      </w:r>
      <w:proofErr w:type="gramStart"/>
      <w:r w:rsidRPr="008267B4">
        <w:rPr>
          <w:sz w:val="24"/>
          <w:szCs w:val="24"/>
          <w:lang w:val="ru-RU"/>
        </w:rPr>
        <w:t>Минск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:</w:t>
      </w:r>
      <w:proofErr w:type="gramEnd"/>
      <w:r w:rsidRPr="008267B4">
        <w:rPr>
          <w:sz w:val="24"/>
          <w:szCs w:val="24"/>
          <w:lang w:val="ru-RU"/>
        </w:rPr>
        <w:t xml:space="preserve"> </w:t>
      </w:r>
      <w:proofErr w:type="spellStart"/>
      <w:r w:rsidRPr="008267B4">
        <w:rPr>
          <w:sz w:val="24"/>
          <w:szCs w:val="24"/>
          <w:lang w:val="ru-RU"/>
        </w:rPr>
        <w:t>Амалфея</w:t>
      </w:r>
      <w:proofErr w:type="spellEnd"/>
      <w:r w:rsidRPr="008267B4">
        <w:rPr>
          <w:sz w:val="24"/>
          <w:szCs w:val="24"/>
          <w:lang w:val="ru-RU"/>
        </w:rPr>
        <w:t>, 2004. – 304 с.</w:t>
      </w:r>
    </w:p>
    <w:p w:rsidR="00DE7AD1" w:rsidRPr="008267B4" w:rsidRDefault="00DE7AD1" w:rsidP="00DE7AD1">
      <w:pPr>
        <w:pStyle w:val="21"/>
        <w:numPr>
          <w:ilvl w:val="0"/>
          <w:numId w:val="31"/>
        </w:numPr>
        <w:tabs>
          <w:tab w:val="left" w:pos="0"/>
        </w:tabs>
        <w:spacing w:after="0" w:line="240" w:lineRule="auto"/>
        <w:ind w:left="0" w:right="-233" w:firstLine="340"/>
        <w:jc w:val="both"/>
        <w:rPr>
          <w:sz w:val="24"/>
          <w:szCs w:val="24"/>
          <w:lang w:val="ru-RU"/>
        </w:rPr>
      </w:pPr>
      <w:proofErr w:type="spellStart"/>
      <w:r w:rsidRPr="008267B4">
        <w:rPr>
          <w:sz w:val="24"/>
          <w:szCs w:val="24"/>
          <w:lang w:val="ru-RU"/>
        </w:rPr>
        <w:t>Греченков</w:t>
      </w:r>
      <w:proofErr w:type="spellEnd"/>
      <w:r w:rsidRPr="008267B4">
        <w:rPr>
          <w:sz w:val="24"/>
          <w:szCs w:val="24"/>
          <w:lang w:val="ru-RU"/>
        </w:rPr>
        <w:t xml:space="preserve">, А.А. Материальная ответственность работников за ущерб, причиненный нанимателю / А.А. </w:t>
      </w:r>
      <w:proofErr w:type="spellStart"/>
      <w:r w:rsidRPr="008267B4">
        <w:rPr>
          <w:sz w:val="24"/>
          <w:szCs w:val="24"/>
          <w:lang w:val="ru-RU"/>
        </w:rPr>
        <w:t>Греченков</w:t>
      </w:r>
      <w:proofErr w:type="spellEnd"/>
      <w:r w:rsidRPr="008267B4">
        <w:rPr>
          <w:sz w:val="24"/>
          <w:szCs w:val="24"/>
          <w:lang w:val="ru-RU"/>
        </w:rPr>
        <w:t xml:space="preserve">. – Минск: </w:t>
      </w:r>
      <w:proofErr w:type="spellStart"/>
      <w:r w:rsidRPr="008267B4">
        <w:rPr>
          <w:sz w:val="24"/>
          <w:szCs w:val="24"/>
          <w:lang w:val="ru-RU"/>
        </w:rPr>
        <w:t>Амалфея</w:t>
      </w:r>
      <w:proofErr w:type="spellEnd"/>
      <w:r w:rsidRPr="008267B4">
        <w:rPr>
          <w:sz w:val="24"/>
          <w:szCs w:val="24"/>
          <w:lang w:val="ru-RU"/>
        </w:rPr>
        <w:t xml:space="preserve">, 2012. – 200 с. </w:t>
      </w:r>
    </w:p>
    <w:p w:rsidR="00DE7AD1" w:rsidRPr="008267B4" w:rsidRDefault="00DE7AD1" w:rsidP="00DE7AD1">
      <w:pPr>
        <w:pStyle w:val="21"/>
        <w:numPr>
          <w:ilvl w:val="0"/>
          <w:numId w:val="31"/>
        </w:numPr>
        <w:tabs>
          <w:tab w:val="left" w:pos="0"/>
        </w:tabs>
        <w:spacing w:after="0" w:line="240" w:lineRule="auto"/>
        <w:ind w:left="0" w:right="-233" w:firstLine="340"/>
        <w:jc w:val="both"/>
        <w:rPr>
          <w:sz w:val="24"/>
          <w:szCs w:val="24"/>
          <w:lang w:val="ru-RU"/>
        </w:rPr>
      </w:pPr>
      <w:proofErr w:type="spellStart"/>
      <w:r w:rsidRPr="008267B4">
        <w:rPr>
          <w:sz w:val="24"/>
          <w:szCs w:val="24"/>
          <w:lang w:val="ru-RU"/>
        </w:rPr>
        <w:t>Греченков</w:t>
      </w:r>
      <w:proofErr w:type="spellEnd"/>
      <w:r w:rsidRPr="008267B4">
        <w:rPr>
          <w:sz w:val="24"/>
          <w:szCs w:val="24"/>
          <w:lang w:val="ru-RU"/>
        </w:rPr>
        <w:t>,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А.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А. Рабочее время и время отдыха / А.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А.</w:t>
      </w:r>
      <w:r w:rsidRPr="008267B4">
        <w:rPr>
          <w:sz w:val="24"/>
          <w:szCs w:val="24"/>
        </w:rPr>
        <w:t> </w:t>
      </w:r>
      <w:proofErr w:type="spellStart"/>
      <w:r w:rsidRPr="008267B4">
        <w:rPr>
          <w:sz w:val="24"/>
          <w:szCs w:val="24"/>
          <w:lang w:val="ru-RU"/>
        </w:rPr>
        <w:t>Греченков</w:t>
      </w:r>
      <w:proofErr w:type="spellEnd"/>
      <w:r w:rsidRPr="008267B4">
        <w:rPr>
          <w:sz w:val="24"/>
          <w:szCs w:val="24"/>
          <w:lang w:val="ru-RU"/>
        </w:rPr>
        <w:t xml:space="preserve">. – Минск: Информационно-правовое </w:t>
      </w:r>
      <w:proofErr w:type="spellStart"/>
      <w:r w:rsidRPr="008267B4">
        <w:rPr>
          <w:sz w:val="24"/>
          <w:szCs w:val="24"/>
          <w:lang w:val="ru-RU"/>
        </w:rPr>
        <w:t>агенство</w:t>
      </w:r>
      <w:proofErr w:type="spellEnd"/>
      <w:r w:rsidRPr="008267B4">
        <w:rPr>
          <w:sz w:val="24"/>
          <w:szCs w:val="24"/>
          <w:lang w:val="ru-RU"/>
        </w:rPr>
        <w:t xml:space="preserve"> «Регистр», 2008. – 105 с.</w:t>
      </w:r>
    </w:p>
    <w:p w:rsidR="00DE7AD1" w:rsidRPr="008267B4" w:rsidRDefault="00DE7AD1" w:rsidP="00DE7AD1">
      <w:pPr>
        <w:pStyle w:val="21"/>
        <w:numPr>
          <w:ilvl w:val="0"/>
          <w:numId w:val="31"/>
        </w:numPr>
        <w:tabs>
          <w:tab w:val="left" w:pos="0"/>
        </w:tabs>
        <w:spacing w:after="0" w:line="240" w:lineRule="auto"/>
        <w:ind w:left="0" w:right="-233" w:firstLine="340"/>
        <w:jc w:val="both"/>
        <w:rPr>
          <w:sz w:val="24"/>
          <w:szCs w:val="24"/>
          <w:lang w:val="ru-RU"/>
        </w:rPr>
      </w:pPr>
      <w:r w:rsidRPr="008267B4">
        <w:rPr>
          <w:sz w:val="24"/>
          <w:szCs w:val="24"/>
          <w:lang w:val="ru-RU"/>
        </w:rPr>
        <w:lastRenderedPageBreak/>
        <w:t>Гусов,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К.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Н., Лютов,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Н.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 xml:space="preserve">Л. Международное трудовое </w:t>
      </w:r>
      <w:proofErr w:type="gramStart"/>
      <w:r w:rsidRPr="008267B4">
        <w:rPr>
          <w:sz w:val="24"/>
          <w:szCs w:val="24"/>
          <w:lang w:val="ru-RU"/>
        </w:rPr>
        <w:t>право :</w:t>
      </w:r>
      <w:proofErr w:type="gramEnd"/>
      <w:r w:rsidRPr="008267B4">
        <w:rPr>
          <w:sz w:val="24"/>
          <w:szCs w:val="24"/>
          <w:lang w:val="ru-RU"/>
        </w:rPr>
        <w:t xml:space="preserve"> учебник / К.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Н.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Гусов, Н.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Л.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 xml:space="preserve">Лютов. – </w:t>
      </w:r>
      <w:proofErr w:type="gramStart"/>
      <w:r w:rsidRPr="008267B4">
        <w:rPr>
          <w:sz w:val="24"/>
          <w:szCs w:val="24"/>
          <w:lang w:val="ru-RU"/>
        </w:rPr>
        <w:t>Москва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:</w:t>
      </w:r>
      <w:proofErr w:type="gramEnd"/>
      <w:r w:rsidRPr="008267B4">
        <w:rPr>
          <w:sz w:val="24"/>
          <w:szCs w:val="24"/>
          <w:lang w:val="ru-RU"/>
        </w:rPr>
        <w:t xml:space="preserve"> Проспект, 2014. – 592 с.</w:t>
      </w:r>
    </w:p>
    <w:p w:rsidR="00DE7AD1" w:rsidRPr="008267B4" w:rsidRDefault="00DE7AD1" w:rsidP="00DE7AD1">
      <w:pPr>
        <w:pStyle w:val="21"/>
        <w:numPr>
          <w:ilvl w:val="0"/>
          <w:numId w:val="31"/>
        </w:numPr>
        <w:tabs>
          <w:tab w:val="left" w:pos="0"/>
        </w:tabs>
        <w:spacing w:after="0" w:line="240" w:lineRule="auto"/>
        <w:ind w:left="0" w:right="-233" w:firstLine="340"/>
        <w:jc w:val="both"/>
        <w:rPr>
          <w:sz w:val="24"/>
          <w:szCs w:val="24"/>
        </w:rPr>
      </w:pPr>
      <w:r w:rsidRPr="008267B4">
        <w:rPr>
          <w:sz w:val="24"/>
          <w:szCs w:val="24"/>
          <w:lang w:val="ru-RU"/>
        </w:rPr>
        <w:t>Дисциплинарная и материальная ответственность / С.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А.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 xml:space="preserve">Абрамович (и др.); под общ. ред. </w:t>
      </w:r>
      <w:r w:rsidRPr="008267B4">
        <w:rPr>
          <w:sz w:val="24"/>
          <w:szCs w:val="24"/>
        </w:rPr>
        <w:t>К. Л. </w:t>
      </w:r>
      <w:proofErr w:type="spellStart"/>
      <w:r w:rsidRPr="008267B4">
        <w:rPr>
          <w:sz w:val="24"/>
          <w:szCs w:val="24"/>
        </w:rPr>
        <w:t>Томашевского</w:t>
      </w:r>
      <w:proofErr w:type="spellEnd"/>
      <w:r w:rsidRPr="008267B4">
        <w:rPr>
          <w:sz w:val="24"/>
          <w:szCs w:val="24"/>
        </w:rPr>
        <w:t xml:space="preserve">. – </w:t>
      </w:r>
      <w:proofErr w:type="spellStart"/>
      <w:proofErr w:type="gramStart"/>
      <w:r w:rsidRPr="008267B4">
        <w:rPr>
          <w:sz w:val="24"/>
          <w:szCs w:val="24"/>
        </w:rPr>
        <w:t>Минск</w:t>
      </w:r>
      <w:proofErr w:type="spellEnd"/>
      <w:r w:rsidRPr="008267B4">
        <w:rPr>
          <w:sz w:val="24"/>
          <w:szCs w:val="24"/>
        </w:rPr>
        <w:t> :</w:t>
      </w:r>
      <w:proofErr w:type="gramEnd"/>
      <w:r w:rsidRPr="008267B4">
        <w:rPr>
          <w:sz w:val="24"/>
          <w:szCs w:val="24"/>
        </w:rPr>
        <w:t xml:space="preserve"> </w:t>
      </w:r>
      <w:proofErr w:type="spellStart"/>
      <w:r w:rsidRPr="008267B4">
        <w:rPr>
          <w:sz w:val="24"/>
          <w:szCs w:val="24"/>
        </w:rPr>
        <w:t>Агенство</w:t>
      </w:r>
      <w:proofErr w:type="spellEnd"/>
      <w:r w:rsidRPr="008267B4">
        <w:rPr>
          <w:sz w:val="24"/>
          <w:szCs w:val="24"/>
        </w:rPr>
        <w:t xml:space="preserve"> </w:t>
      </w:r>
      <w:proofErr w:type="spellStart"/>
      <w:r w:rsidRPr="008267B4">
        <w:rPr>
          <w:sz w:val="24"/>
          <w:szCs w:val="24"/>
        </w:rPr>
        <w:t>Владимира</w:t>
      </w:r>
      <w:proofErr w:type="spellEnd"/>
      <w:r w:rsidRPr="008267B4">
        <w:rPr>
          <w:sz w:val="24"/>
          <w:szCs w:val="24"/>
        </w:rPr>
        <w:t xml:space="preserve"> </w:t>
      </w:r>
      <w:proofErr w:type="spellStart"/>
      <w:r w:rsidRPr="008267B4">
        <w:rPr>
          <w:sz w:val="24"/>
          <w:szCs w:val="24"/>
        </w:rPr>
        <w:t>Гревцова</w:t>
      </w:r>
      <w:proofErr w:type="spellEnd"/>
      <w:r w:rsidRPr="008267B4">
        <w:rPr>
          <w:sz w:val="24"/>
          <w:szCs w:val="24"/>
        </w:rPr>
        <w:t>, 2007. – 252 с.</w:t>
      </w:r>
    </w:p>
    <w:p w:rsidR="00DE7AD1" w:rsidRPr="008267B4" w:rsidRDefault="00DE7AD1" w:rsidP="00DE7AD1">
      <w:pPr>
        <w:numPr>
          <w:ilvl w:val="0"/>
          <w:numId w:val="31"/>
        </w:numPr>
        <w:tabs>
          <w:tab w:val="left" w:pos="0"/>
        </w:tabs>
        <w:overflowPunct w:val="0"/>
        <w:autoSpaceDE w:val="0"/>
        <w:autoSpaceDN w:val="0"/>
        <w:adjustRightInd w:val="0"/>
        <w:spacing w:after="20" w:line="240" w:lineRule="auto"/>
        <w:ind w:left="0" w:firstLine="3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67B4">
        <w:rPr>
          <w:rFonts w:ascii="Times New Roman" w:hAnsi="Times New Roman"/>
          <w:sz w:val="24"/>
          <w:szCs w:val="24"/>
        </w:rPr>
        <w:t xml:space="preserve">Договоры о труде в сфере действия трудового права: учеб. пособие / К. Н. Гусов, К. Д. Крылов, А. М. Лушников [и др.]; под. ред. К. Н. Гусов. – </w:t>
      </w:r>
      <w:proofErr w:type="gramStart"/>
      <w:r w:rsidRPr="008267B4">
        <w:rPr>
          <w:rFonts w:ascii="Times New Roman" w:hAnsi="Times New Roman"/>
          <w:sz w:val="24"/>
          <w:szCs w:val="24"/>
        </w:rPr>
        <w:t>М. :</w:t>
      </w:r>
      <w:proofErr w:type="gramEnd"/>
      <w:r w:rsidRPr="008267B4">
        <w:rPr>
          <w:rFonts w:ascii="Times New Roman" w:hAnsi="Times New Roman"/>
          <w:sz w:val="24"/>
          <w:szCs w:val="24"/>
        </w:rPr>
        <w:t xml:space="preserve"> Проспект, 2010. – 256 с.</w:t>
      </w:r>
    </w:p>
    <w:p w:rsidR="00DE7AD1" w:rsidRPr="008267B4" w:rsidRDefault="00DE7AD1" w:rsidP="00DE7AD1">
      <w:pPr>
        <w:pStyle w:val="21"/>
        <w:numPr>
          <w:ilvl w:val="0"/>
          <w:numId w:val="31"/>
        </w:numPr>
        <w:tabs>
          <w:tab w:val="left" w:pos="0"/>
        </w:tabs>
        <w:spacing w:after="0" w:line="240" w:lineRule="auto"/>
        <w:ind w:left="0" w:right="-233" w:firstLine="340"/>
        <w:jc w:val="both"/>
        <w:rPr>
          <w:sz w:val="24"/>
          <w:szCs w:val="24"/>
          <w:lang w:val="ru-RU"/>
        </w:rPr>
      </w:pPr>
      <w:r w:rsidRPr="008267B4">
        <w:rPr>
          <w:sz w:val="24"/>
          <w:szCs w:val="24"/>
          <w:lang w:val="ru-RU"/>
        </w:rPr>
        <w:t>Изменение трудового договора. Комментарий законодательства в вопросах и ответах / В.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И.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Кривой, К.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Л.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Томашевский, А.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П.</w:t>
      </w:r>
      <w:r w:rsidRPr="008267B4">
        <w:rPr>
          <w:sz w:val="24"/>
          <w:szCs w:val="24"/>
        </w:rPr>
        <w:t> </w:t>
      </w:r>
      <w:proofErr w:type="spellStart"/>
      <w:r w:rsidRPr="008267B4">
        <w:rPr>
          <w:sz w:val="24"/>
          <w:szCs w:val="24"/>
          <w:lang w:val="ru-RU"/>
        </w:rPr>
        <w:t>Чичина</w:t>
      </w:r>
      <w:proofErr w:type="spellEnd"/>
      <w:r w:rsidRPr="008267B4">
        <w:rPr>
          <w:sz w:val="24"/>
          <w:szCs w:val="24"/>
          <w:lang w:val="ru-RU"/>
        </w:rPr>
        <w:t xml:space="preserve"> //Библиотечка журнала «Юрист». – 2005. – № 7. – 87 с.</w:t>
      </w:r>
    </w:p>
    <w:p w:rsidR="00DE7AD1" w:rsidRPr="008267B4" w:rsidRDefault="00DE7AD1" w:rsidP="00DE7AD1">
      <w:pPr>
        <w:pStyle w:val="21"/>
        <w:numPr>
          <w:ilvl w:val="0"/>
          <w:numId w:val="31"/>
        </w:numPr>
        <w:tabs>
          <w:tab w:val="left" w:pos="0"/>
        </w:tabs>
        <w:spacing w:after="0" w:line="240" w:lineRule="auto"/>
        <w:ind w:left="0" w:right="-233" w:firstLine="340"/>
        <w:jc w:val="both"/>
        <w:rPr>
          <w:sz w:val="24"/>
          <w:szCs w:val="24"/>
          <w:lang w:val="ru-RU"/>
        </w:rPr>
      </w:pPr>
      <w:proofErr w:type="spellStart"/>
      <w:r w:rsidRPr="008267B4">
        <w:rPr>
          <w:sz w:val="24"/>
          <w:szCs w:val="24"/>
          <w:lang w:val="ru-RU"/>
        </w:rPr>
        <w:t>Кеник</w:t>
      </w:r>
      <w:proofErr w:type="spellEnd"/>
      <w:r w:rsidRPr="008267B4">
        <w:rPr>
          <w:sz w:val="24"/>
          <w:szCs w:val="24"/>
          <w:lang w:val="ru-RU"/>
        </w:rPr>
        <w:t>,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К.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И. Правовое регулирование труда государственных служащих: монография / К.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И.</w:t>
      </w:r>
      <w:r w:rsidRPr="008267B4">
        <w:rPr>
          <w:sz w:val="24"/>
          <w:szCs w:val="24"/>
        </w:rPr>
        <w:t> </w:t>
      </w:r>
      <w:proofErr w:type="spellStart"/>
      <w:r w:rsidRPr="008267B4">
        <w:rPr>
          <w:sz w:val="24"/>
          <w:szCs w:val="24"/>
          <w:lang w:val="ru-RU"/>
        </w:rPr>
        <w:t>Кеник</w:t>
      </w:r>
      <w:proofErr w:type="spellEnd"/>
      <w:r w:rsidRPr="008267B4">
        <w:rPr>
          <w:sz w:val="24"/>
          <w:szCs w:val="24"/>
          <w:lang w:val="ru-RU"/>
        </w:rPr>
        <w:t xml:space="preserve">. – </w:t>
      </w:r>
      <w:proofErr w:type="gramStart"/>
      <w:r w:rsidRPr="008267B4">
        <w:rPr>
          <w:sz w:val="24"/>
          <w:szCs w:val="24"/>
          <w:lang w:val="ru-RU"/>
        </w:rPr>
        <w:t>Минск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:</w:t>
      </w:r>
      <w:proofErr w:type="gramEnd"/>
      <w:r w:rsidRPr="008267B4">
        <w:rPr>
          <w:sz w:val="24"/>
          <w:szCs w:val="24"/>
          <w:lang w:val="ru-RU"/>
        </w:rPr>
        <w:t xml:space="preserve"> </w:t>
      </w:r>
      <w:proofErr w:type="spellStart"/>
      <w:r w:rsidRPr="008267B4">
        <w:rPr>
          <w:sz w:val="24"/>
          <w:szCs w:val="24"/>
          <w:lang w:val="ru-RU"/>
        </w:rPr>
        <w:t>Дикта</w:t>
      </w:r>
      <w:proofErr w:type="spellEnd"/>
      <w:r w:rsidRPr="008267B4">
        <w:rPr>
          <w:sz w:val="24"/>
          <w:szCs w:val="24"/>
          <w:lang w:val="ru-RU"/>
        </w:rPr>
        <w:t>, 2006. – 347 с.</w:t>
      </w:r>
    </w:p>
    <w:p w:rsidR="00DE7AD1" w:rsidRPr="008267B4" w:rsidRDefault="00DE7AD1" w:rsidP="00DE7AD1">
      <w:pPr>
        <w:pStyle w:val="21"/>
        <w:numPr>
          <w:ilvl w:val="0"/>
          <w:numId w:val="31"/>
        </w:numPr>
        <w:tabs>
          <w:tab w:val="left" w:pos="0"/>
        </w:tabs>
        <w:spacing w:after="0" w:line="240" w:lineRule="auto"/>
        <w:ind w:left="0" w:right="-233" w:firstLine="340"/>
        <w:jc w:val="both"/>
        <w:rPr>
          <w:sz w:val="24"/>
          <w:szCs w:val="24"/>
          <w:lang w:val="ru-RU"/>
        </w:rPr>
      </w:pPr>
      <w:r w:rsidRPr="008267B4">
        <w:rPr>
          <w:sz w:val="24"/>
          <w:szCs w:val="24"/>
          <w:lang w:val="ru-RU"/>
        </w:rPr>
        <w:t xml:space="preserve"> </w:t>
      </w:r>
      <w:proofErr w:type="spellStart"/>
      <w:r w:rsidRPr="008267B4">
        <w:rPr>
          <w:sz w:val="24"/>
          <w:szCs w:val="24"/>
          <w:lang w:val="ru-RU"/>
        </w:rPr>
        <w:t>Кеник</w:t>
      </w:r>
      <w:proofErr w:type="spellEnd"/>
      <w:r w:rsidRPr="008267B4">
        <w:rPr>
          <w:sz w:val="24"/>
          <w:szCs w:val="24"/>
          <w:lang w:val="ru-RU"/>
        </w:rPr>
        <w:t>,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К.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И. Совместительство и совмещение / К.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И.</w:t>
      </w:r>
      <w:r w:rsidRPr="008267B4">
        <w:rPr>
          <w:sz w:val="24"/>
          <w:szCs w:val="24"/>
        </w:rPr>
        <w:t> </w:t>
      </w:r>
      <w:proofErr w:type="spellStart"/>
      <w:r w:rsidRPr="008267B4">
        <w:rPr>
          <w:sz w:val="24"/>
          <w:szCs w:val="24"/>
          <w:lang w:val="ru-RU"/>
        </w:rPr>
        <w:t>Кеник</w:t>
      </w:r>
      <w:proofErr w:type="spellEnd"/>
      <w:r w:rsidRPr="008267B4">
        <w:rPr>
          <w:sz w:val="24"/>
          <w:szCs w:val="24"/>
          <w:lang w:val="ru-RU"/>
        </w:rPr>
        <w:t xml:space="preserve">. – </w:t>
      </w:r>
      <w:proofErr w:type="gramStart"/>
      <w:r w:rsidRPr="008267B4">
        <w:rPr>
          <w:sz w:val="24"/>
          <w:szCs w:val="24"/>
          <w:lang w:val="ru-RU"/>
        </w:rPr>
        <w:t>М.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:</w:t>
      </w:r>
      <w:proofErr w:type="gramEnd"/>
      <w:r w:rsidRPr="008267B4">
        <w:rPr>
          <w:sz w:val="24"/>
          <w:szCs w:val="24"/>
          <w:lang w:val="ru-RU"/>
        </w:rPr>
        <w:t xml:space="preserve"> Изд-во дел. и учеб. лит., 2003. – 144 с.</w:t>
      </w:r>
    </w:p>
    <w:p w:rsidR="00DE7AD1" w:rsidRPr="008267B4" w:rsidRDefault="00DE7AD1" w:rsidP="00DE7AD1">
      <w:pPr>
        <w:pStyle w:val="21"/>
        <w:numPr>
          <w:ilvl w:val="0"/>
          <w:numId w:val="31"/>
        </w:numPr>
        <w:tabs>
          <w:tab w:val="left" w:pos="0"/>
        </w:tabs>
        <w:spacing w:after="0" w:line="240" w:lineRule="auto"/>
        <w:ind w:left="0" w:right="-233" w:firstLine="340"/>
        <w:jc w:val="both"/>
        <w:rPr>
          <w:sz w:val="24"/>
          <w:szCs w:val="24"/>
          <w:lang w:val="ru-RU"/>
        </w:rPr>
      </w:pPr>
      <w:proofErr w:type="spellStart"/>
      <w:r w:rsidRPr="008267B4">
        <w:rPr>
          <w:sz w:val="24"/>
          <w:szCs w:val="24"/>
          <w:lang w:val="ru-RU"/>
        </w:rPr>
        <w:t>Кеник</w:t>
      </w:r>
      <w:proofErr w:type="spellEnd"/>
      <w:r w:rsidRPr="008267B4">
        <w:rPr>
          <w:sz w:val="24"/>
          <w:szCs w:val="24"/>
          <w:lang w:val="ru-RU"/>
        </w:rPr>
        <w:t>,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К.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И. Судебная практика по трудовым делам: пособие / К.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И.</w:t>
      </w:r>
      <w:r w:rsidRPr="008267B4">
        <w:rPr>
          <w:sz w:val="24"/>
          <w:szCs w:val="24"/>
        </w:rPr>
        <w:t> </w:t>
      </w:r>
      <w:proofErr w:type="spellStart"/>
      <w:r w:rsidRPr="008267B4">
        <w:rPr>
          <w:sz w:val="24"/>
          <w:szCs w:val="24"/>
          <w:lang w:val="ru-RU"/>
        </w:rPr>
        <w:t>Кеник</w:t>
      </w:r>
      <w:proofErr w:type="spellEnd"/>
      <w:r w:rsidRPr="008267B4">
        <w:rPr>
          <w:sz w:val="24"/>
          <w:szCs w:val="24"/>
          <w:lang w:val="ru-RU"/>
        </w:rPr>
        <w:t xml:space="preserve">. – </w:t>
      </w:r>
      <w:proofErr w:type="gramStart"/>
      <w:r w:rsidRPr="008267B4">
        <w:rPr>
          <w:sz w:val="24"/>
          <w:szCs w:val="24"/>
          <w:lang w:val="ru-RU"/>
        </w:rPr>
        <w:t>Минск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:</w:t>
      </w:r>
      <w:proofErr w:type="gramEnd"/>
      <w:r w:rsidRPr="008267B4">
        <w:rPr>
          <w:sz w:val="24"/>
          <w:szCs w:val="24"/>
          <w:lang w:val="ru-RU"/>
        </w:rPr>
        <w:t xml:space="preserve"> </w:t>
      </w:r>
      <w:proofErr w:type="spellStart"/>
      <w:r w:rsidRPr="008267B4">
        <w:rPr>
          <w:sz w:val="24"/>
          <w:szCs w:val="24"/>
          <w:lang w:val="ru-RU"/>
        </w:rPr>
        <w:t>Амалфея</w:t>
      </w:r>
      <w:proofErr w:type="spellEnd"/>
      <w:r w:rsidRPr="008267B4">
        <w:rPr>
          <w:sz w:val="24"/>
          <w:szCs w:val="24"/>
          <w:lang w:val="ru-RU"/>
        </w:rPr>
        <w:t>, 2000. – 192 с.</w:t>
      </w:r>
    </w:p>
    <w:p w:rsidR="00DE7AD1" w:rsidRPr="008267B4" w:rsidRDefault="00DE7AD1" w:rsidP="00DE7AD1">
      <w:pPr>
        <w:numPr>
          <w:ilvl w:val="0"/>
          <w:numId w:val="3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-233" w:firstLine="3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67B4">
        <w:rPr>
          <w:rFonts w:ascii="Times New Roman" w:hAnsi="Times New Roman"/>
          <w:sz w:val="24"/>
          <w:szCs w:val="24"/>
        </w:rPr>
        <w:t xml:space="preserve">Комментарий к Трудовому кодексу Республики Беларусь: для профессионалов: в 40 </w:t>
      </w:r>
      <w:proofErr w:type="spellStart"/>
      <w:r w:rsidRPr="008267B4">
        <w:rPr>
          <w:rFonts w:ascii="Times New Roman" w:hAnsi="Times New Roman"/>
          <w:sz w:val="24"/>
          <w:szCs w:val="24"/>
        </w:rPr>
        <w:t>вып</w:t>
      </w:r>
      <w:proofErr w:type="spellEnd"/>
      <w:r w:rsidRPr="008267B4">
        <w:rPr>
          <w:rFonts w:ascii="Times New Roman" w:hAnsi="Times New Roman"/>
          <w:sz w:val="24"/>
          <w:szCs w:val="24"/>
        </w:rPr>
        <w:t>. / гл. ред. В. И. Кривой. – Могилев: Могилевская областная укрупненная типография, 2007.</w:t>
      </w:r>
    </w:p>
    <w:p w:rsidR="00DE7AD1" w:rsidRPr="008267B4" w:rsidRDefault="00DE7AD1" w:rsidP="00DE7AD1">
      <w:pPr>
        <w:numPr>
          <w:ilvl w:val="0"/>
          <w:numId w:val="3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-233" w:firstLine="3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67B4">
        <w:rPr>
          <w:rFonts w:ascii="Times New Roman" w:hAnsi="Times New Roman"/>
          <w:sz w:val="24"/>
          <w:szCs w:val="24"/>
        </w:rPr>
        <w:t>Комментарий новелл Трудового кодекса Республики Беларусь / Г. А. Василевич [и др.]; под общ. ред. О. С. Курылевой и К. Л. Томашевского. – Минск: Агентство В. </w:t>
      </w:r>
      <w:proofErr w:type="spellStart"/>
      <w:r w:rsidRPr="008267B4">
        <w:rPr>
          <w:rFonts w:ascii="Times New Roman" w:hAnsi="Times New Roman"/>
          <w:sz w:val="24"/>
          <w:szCs w:val="24"/>
        </w:rPr>
        <w:t>Гревцова</w:t>
      </w:r>
      <w:proofErr w:type="spellEnd"/>
      <w:r w:rsidRPr="008267B4">
        <w:rPr>
          <w:rFonts w:ascii="Times New Roman" w:hAnsi="Times New Roman"/>
          <w:sz w:val="24"/>
          <w:szCs w:val="24"/>
        </w:rPr>
        <w:t>, 2007. – 576 с.</w:t>
      </w:r>
    </w:p>
    <w:p w:rsidR="00DE7AD1" w:rsidRPr="008267B4" w:rsidRDefault="00DE7AD1" w:rsidP="00DE7AD1">
      <w:pPr>
        <w:numPr>
          <w:ilvl w:val="0"/>
          <w:numId w:val="31"/>
        </w:numPr>
        <w:tabs>
          <w:tab w:val="left" w:pos="0"/>
        </w:tabs>
        <w:overflowPunct w:val="0"/>
        <w:autoSpaceDE w:val="0"/>
        <w:autoSpaceDN w:val="0"/>
        <w:adjustRightInd w:val="0"/>
        <w:spacing w:after="20" w:line="240" w:lineRule="auto"/>
        <w:ind w:left="0" w:firstLine="3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67B4">
        <w:rPr>
          <w:rFonts w:ascii="Times New Roman" w:hAnsi="Times New Roman"/>
          <w:sz w:val="24"/>
          <w:szCs w:val="24"/>
        </w:rPr>
        <w:t xml:space="preserve">Кривой, В. И. Коллективные переговоры, договоры и споры / В. И. Кривой. – </w:t>
      </w:r>
      <w:proofErr w:type="gramStart"/>
      <w:r w:rsidRPr="008267B4">
        <w:rPr>
          <w:rFonts w:ascii="Times New Roman" w:hAnsi="Times New Roman"/>
          <w:sz w:val="24"/>
          <w:szCs w:val="24"/>
        </w:rPr>
        <w:t>Гомель :</w:t>
      </w:r>
      <w:proofErr w:type="gramEnd"/>
      <w:r w:rsidRPr="008267B4">
        <w:rPr>
          <w:rFonts w:ascii="Times New Roman" w:hAnsi="Times New Roman"/>
          <w:sz w:val="24"/>
          <w:szCs w:val="24"/>
        </w:rPr>
        <w:t xml:space="preserve"> Е. А. Ковалева, 2008. – 456 с.</w:t>
      </w:r>
    </w:p>
    <w:p w:rsidR="00DE7AD1" w:rsidRPr="008267B4" w:rsidRDefault="00DE7AD1" w:rsidP="00DE7AD1">
      <w:pPr>
        <w:numPr>
          <w:ilvl w:val="0"/>
          <w:numId w:val="3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-233" w:firstLine="3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67B4">
        <w:rPr>
          <w:rFonts w:ascii="Times New Roman" w:hAnsi="Times New Roman"/>
          <w:sz w:val="24"/>
          <w:szCs w:val="24"/>
        </w:rPr>
        <w:t>Кривой, В. И. Ответственность за несоблюдение законодательства о труде / В. И. Кривой, А. А. </w:t>
      </w:r>
      <w:proofErr w:type="spellStart"/>
      <w:r w:rsidRPr="008267B4">
        <w:rPr>
          <w:rFonts w:ascii="Times New Roman" w:hAnsi="Times New Roman"/>
          <w:sz w:val="24"/>
          <w:szCs w:val="24"/>
        </w:rPr>
        <w:t>Греченков</w:t>
      </w:r>
      <w:proofErr w:type="spellEnd"/>
      <w:r w:rsidRPr="008267B4">
        <w:rPr>
          <w:rFonts w:ascii="Times New Roman" w:hAnsi="Times New Roman"/>
          <w:sz w:val="24"/>
          <w:szCs w:val="24"/>
        </w:rPr>
        <w:t>, Е. А. Ковалева; под общ. ред. В. И. Кривого. – Гомель: Е. А. Ковалева, 2009. – 228 с.</w:t>
      </w:r>
    </w:p>
    <w:p w:rsidR="00DE7AD1" w:rsidRPr="008267B4" w:rsidRDefault="00DE7AD1" w:rsidP="00DE7AD1">
      <w:pPr>
        <w:numPr>
          <w:ilvl w:val="0"/>
          <w:numId w:val="3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-233" w:firstLine="34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8267B4">
        <w:rPr>
          <w:rFonts w:ascii="Times New Roman" w:hAnsi="Times New Roman"/>
          <w:sz w:val="24"/>
          <w:szCs w:val="24"/>
        </w:rPr>
        <w:t>Лопатьевская</w:t>
      </w:r>
      <w:proofErr w:type="spellEnd"/>
      <w:r w:rsidRPr="008267B4">
        <w:rPr>
          <w:rFonts w:ascii="Times New Roman" w:hAnsi="Times New Roman"/>
          <w:sz w:val="24"/>
          <w:szCs w:val="24"/>
        </w:rPr>
        <w:t>, Э. А. Компенсация морального вреда при нарушении трудовых прав работника / Э. А. </w:t>
      </w:r>
      <w:proofErr w:type="spellStart"/>
      <w:r w:rsidRPr="008267B4">
        <w:rPr>
          <w:rFonts w:ascii="Times New Roman" w:hAnsi="Times New Roman"/>
          <w:sz w:val="24"/>
          <w:szCs w:val="24"/>
        </w:rPr>
        <w:t>Лопатьевская</w:t>
      </w:r>
      <w:proofErr w:type="spellEnd"/>
      <w:r w:rsidRPr="008267B4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8267B4">
        <w:rPr>
          <w:rFonts w:ascii="Times New Roman" w:hAnsi="Times New Roman"/>
          <w:sz w:val="24"/>
          <w:szCs w:val="24"/>
        </w:rPr>
        <w:t>Минск :</w:t>
      </w:r>
      <w:proofErr w:type="gramEnd"/>
      <w:r w:rsidRPr="008267B4">
        <w:rPr>
          <w:rFonts w:ascii="Times New Roman" w:hAnsi="Times New Roman"/>
          <w:sz w:val="24"/>
          <w:szCs w:val="24"/>
        </w:rPr>
        <w:t xml:space="preserve"> Право и экономика, 2008. – 110 с.</w:t>
      </w:r>
    </w:p>
    <w:p w:rsidR="00DE7AD1" w:rsidRPr="008267B4" w:rsidRDefault="00DE7AD1" w:rsidP="00DE7AD1">
      <w:pPr>
        <w:numPr>
          <w:ilvl w:val="0"/>
          <w:numId w:val="3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-233" w:firstLine="3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67B4">
        <w:rPr>
          <w:rFonts w:ascii="Times New Roman" w:hAnsi="Times New Roman"/>
          <w:sz w:val="24"/>
          <w:szCs w:val="24"/>
        </w:rPr>
        <w:t xml:space="preserve">Лушников, А. М. Договоры в сфере семьи, труда и социального обеспечения: учеб. пособие / А. М. Лушников, М. В. Лушникова, Н. Н. Тарусина; 2-е изд. – </w:t>
      </w:r>
      <w:proofErr w:type="gramStart"/>
      <w:r w:rsidRPr="008267B4">
        <w:rPr>
          <w:rFonts w:ascii="Times New Roman" w:hAnsi="Times New Roman"/>
          <w:sz w:val="24"/>
          <w:szCs w:val="24"/>
        </w:rPr>
        <w:t>М. :</w:t>
      </w:r>
      <w:proofErr w:type="gramEnd"/>
      <w:r w:rsidRPr="008267B4">
        <w:rPr>
          <w:rFonts w:ascii="Times New Roman" w:hAnsi="Times New Roman"/>
          <w:sz w:val="24"/>
          <w:szCs w:val="24"/>
        </w:rPr>
        <w:t xml:space="preserve"> Проспект, 2010. – 432 с.</w:t>
      </w:r>
    </w:p>
    <w:p w:rsidR="00DE7AD1" w:rsidRPr="008267B4" w:rsidRDefault="00DE7AD1" w:rsidP="00DE7AD1">
      <w:pPr>
        <w:numPr>
          <w:ilvl w:val="0"/>
          <w:numId w:val="3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-233" w:firstLine="3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67B4">
        <w:rPr>
          <w:rFonts w:ascii="Times New Roman" w:hAnsi="Times New Roman"/>
          <w:sz w:val="24"/>
          <w:szCs w:val="24"/>
        </w:rPr>
        <w:t xml:space="preserve">Лушникова, М. В. Международное и сравнительное трудовое право и право социального обеспечения / А. М. Лушников, М. В. Лушникова. – </w:t>
      </w:r>
      <w:proofErr w:type="gramStart"/>
      <w:r w:rsidRPr="008267B4">
        <w:rPr>
          <w:rFonts w:ascii="Times New Roman" w:hAnsi="Times New Roman"/>
          <w:sz w:val="24"/>
          <w:szCs w:val="24"/>
        </w:rPr>
        <w:t>М. :</w:t>
      </w:r>
      <w:proofErr w:type="gramEnd"/>
      <w:r w:rsidRPr="00826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7B4">
        <w:rPr>
          <w:rFonts w:ascii="Times New Roman" w:hAnsi="Times New Roman"/>
          <w:sz w:val="24"/>
          <w:szCs w:val="24"/>
        </w:rPr>
        <w:t>Юрлитинформ</w:t>
      </w:r>
      <w:proofErr w:type="spellEnd"/>
      <w:r w:rsidRPr="008267B4">
        <w:rPr>
          <w:rFonts w:ascii="Times New Roman" w:hAnsi="Times New Roman"/>
          <w:sz w:val="24"/>
          <w:szCs w:val="24"/>
        </w:rPr>
        <w:t>, 2011. – 304 с. </w:t>
      </w:r>
    </w:p>
    <w:p w:rsidR="00DE7AD1" w:rsidRPr="008267B4" w:rsidRDefault="00DE7AD1" w:rsidP="00DE7AD1">
      <w:pPr>
        <w:pStyle w:val="21"/>
        <w:numPr>
          <w:ilvl w:val="0"/>
          <w:numId w:val="31"/>
        </w:numPr>
        <w:tabs>
          <w:tab w:val="left" w:pos="0"/>
        </w:tabs>
        <w:spacing w:after="0" w:line="240" w:lineRule="auto"/>
        <w:ind w:left="0" w:right="-233" w:firstLine="340"/>
        <w:jc w:val="both"/>
        <w:rPr>
          <w:sz w:val="24"/>
          <w:szCs w:val="24"/>
          <w:lang w:val="ru-RU"/>
        </w:rPr>
      </w:pPr>
      <w:r w:rsidRPr="008267B4">
        <w:rPr>
          <w:sz w:val="24"/>
          <w:szCs w:val="24"/>
          <w:lang w:val="ru-RU"/>
        </w:rPr>
        <w:t>Лютов,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Н.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Л. Коллективные трудовые споры: сравнительно-правовой анализ / Н.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Л.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 xml:space="preserve">Лютов. – </w:t>
      </w:r>
      <w:proofErr w:type="gramStart"/>
      <w:r w:rsidRPr="008267B4">
        <w:rPr>
          <w:sz w:val="24"/>
          <w:szCs w:val="24"/>
          <w:lang w:val="ru-RU"/>
        </w:rPr>
        <w:t>М.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:</w:t>
      </w:r>
      <w:proofErr w:type="gramEnd"/>
      <w:r w:rsidRPr="008267B4">
        <w:rPr>
          <w:sz w:val="24"/>
          <w:szCs w:val="24"/>
          <w:lang w:val="ru-RU"/>
        </w:rPr>
        <w:t xml:space="preserve"> ТК </w:t>
      </w:r>
      <w:proofErr w:type="spellStart"/>
      <w:r w:rsidRPr="008267B4">
        <w:rPr>
          <w:sz w:val="24"/>
          <w:szCs w:val="24"/>
          <w:lang w:val="ru-RU"/>
        </w:rPr>
        <w:t>Велби</w:t>
      </w:r>
      <w:proofErr w:type="spellEnd"/>
      <w:r w:rsidRPr="008267B4">
        <w:rPr>
          <w:sz w:val="24"/>
          <w:szCs w:val="24"/>
          <w:lang w:val="ru-RU"/>
        </w:rPr>
        <w:t>, Изд-во Проспект, 2007. – 256 с.</w:t>
      </w:r>
    </w:p>
    <w:p w:rsidR="00DE7AD1" w:rsidRPr="008267B4" w:rsidRDefault="00DE7AD1" w:rsidP="00DE7AD1">
      <w:pPr>
        <w:numPr>
          <w:ilvl w:val="0"/>
          <w:numId w:val="3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-233" w:firstLine="3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67B4">
        <w:rPr>
          <w:rFonts w:ascii="Times New Roman" w:hAnsi="Times New Roman"/>
          <w:sz w:val="24"/>
          <w:szCs w:val="24"/>
        </w:rPr>
        <w:t>Международная организация труда и права человека / авт.-сост. А. А. </w:t>
      </w:r>
      <w:proofErr w:type="spellStart"/>
      <w:r w:rsidRPr="008267B4">
        <w:rPr>
          <w:rFonts w:ascii="Times New Roman" w:hAnsi="Times New Roman"/>
          <w:sz w:val="24"/>
          <w:szCs w:val="24"/>
        </w:rPr>
        <w:t>Войтик</w:t>
      </w:r>
      <w:proofErr w:type="spellEnd"/>
      <w:r w:rsidRPr="008267B4">
        <w:rPr>
          <w:rFonts w:ascii="Times New Roman" w:hAnsi="Times New Roman"/>
          <w:sz w:val="24"/>
          <w:szCs w:val="24"/>
        </w:rPr>
        <w:t>; рук. проекта А. Е. </w:t>
      </w:r>
      <w:proofErr w:type="spellStart"/>
      <w:r w:rsidRPr="008267B4">
        <w:rPr>
          <w:rFonts w:ascii="Times New Roman" w:hAnsi="Times New Roman"/>
          <w:sz w:val="24"/>
          <w:szCs w:val="24"/>
        </w:rPr>
        <w:t>Вашкевич</w:t>
      </w:r>
      <w:proofErr w:type="spellEnd"/>
      <w:r w:rsidRPr="008267B4">
        <w:rPr>
          <w:rFonts w:ascii="Times New Roman" w:hAnsi="Times New Roman"/>
          <w:sz w:val="24"/>
          <w:szCs w:val="24"/>
        </w:rPr>
        <w:t>. – Минск: Тесей, 2002. – 256 с.</w:t>
      </w:r>
    </w:p>
    <w:p w:rsidR="00DE7AD1" w:rsidRPr="008267B4" w:rsidRDefault="00DE7AD1" w:rsidP="00DE7AD1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0" w:right="-233" w:firstLine="340"/>
        <w:jc w:val="both"/>
        <w:rPr>
          <w:rFonts w:ascii="Times New Roman" w:hAnsi="Times New Roman"/>
          <w:sz w:val="24"/>
          <w:szCs w:val="24"/>
        </w:rPr>
      </w:pPr>
      <w:r w:rsidRPr="008267B4">
        <w:rPr>
          <w:rFonts w:ascii="Times New Roman" w:hAnsi="Times New Roman"/>
          <w:sz w:val="24"/>
          <w:szCs w:val="24"/>
        </w:rPr>
        <w:t>Международная организация труда: структура и деятельность: учеб. пособие / Н. П. </w:t>
      </w:r>
      <w:proofErr w:type="spellStart"/>
      <w:r w:rsidRPr="008267B4">
        <w:rPr>
          <w:rFonts w:ascii="Times New Roman" w:hAnsi="Times New Roman"/>
          <w:sz w:val="24"/>
          <w:szCs w:val="24"/>
        </w:rPr>
        <w:t>Бородко</w:t>
      </w:r>
      <w:proofErr w:type="spellEnd"/>
      <w:r w:rsidRPr="008267B4">
        <w:rPr>
          <w:rFonts w:ascii="Times New Roman" w:hAnsi="Times New Roman"/>
          <w:sz w:val="24"/>
          <w:szCs w:val="24"/>
        </w:rPr>
        <w:t>, А. А. </w:t>
      </w:r>
      <w:proofErr w:type="spellStart"/>
      <w:r w:rsidRPr="008267B4">
        <w:rPr>
          <w:rFonts w:ascii="Times New Roman" w:hAnsi="Times New Roman"/>
          <w:sz w:val="24"/>
          <w:szCs w:val="24"/>
        </w:rPr>
        <w:t>Греченков</w:t>
      </w:r>
      <w:proofErr w:type="spellEnd"/>
      <w:r w:rsidRPr="008267B4">
        <w:rPr>
          <w:rFonts w:ascii="Times New Roman" w:hAnsi="Times New Roman"/>
          <w:sz w:val="24"/>
          <w:szCs w:val="24"/>
        </w:rPr>
        <w:t xml:space="preserve">, Л. А. Киселева – </w:t>
      </w:r>
      <w:proofErr w:type="gramStart"/>
      <w:r w:rsidRPr="008267B4">
        <w:rPr>
          <w:rFonts w:ascii="Times New Roman" w:hAnsi="Times New Roman"/>
          <w:sz w:val="24"/>
          <w:szCs w:val="24"/>
        </w:rPr>
        <w:t>М. :</w:t>
      </w:r>
      <w:proofErr w:type="gramEnd"/>
      <w:r w:rsidRPr="008267B4">
        <w:rPr>
          <w:rFonts w:ascii="Times New Roman" w:hAnsi="Times New Roman"/>
          <w:sz w:val="24"/>
          <w:szCs w:val="24"/>
        </w:rPr>
        <w:t xml:space="preserve"> Изд-во дел. и учеб. лит-</w:t>
      </w:r>
      <w:proofErr w:type="spellStart"/>
      <w:r w:rsidRPr="008267B4">
        <w:rPr>
          <w:rFonts w:ascii="Times New Roman" w:hAnsi="Times New Roman"/>
          <w:sz w:val="24"/>
          <w:szCs w:val="24"/>
        </w:rPr>
        <w:t>ры</w:t>
      </w:r>
      <w:proofErr w:type="spellEnd"/>
      <w:r w:rsidRPr="008267B4">
        <w:rPr>
          <w:rFonts w:ascii="Times New Roman" w:hAnsi="Times New Roman"/>
          <w:sz w:val="24"/>
          <w:szCs w:val="24"/>
        </w:rPr>
        <w:t>, 2006. – 124 с.</w:t>
      </w:r>
    </w:p>
    <w:p w:rsidR="00DE7AD1" w:rsidRPr="008267B4" w:rsidRDefault="00DE7AD1" w:rsidP="00DE7AD1">
      <w:pPr>
        <w:pStyle w:val="21"/>
        <w:numPr>
          <w:ilvl w:val="0"/>
          <w:numId w:val="31"/>
        </w:numPr>
        <w:tabs>
          <w:tab w:val="left" w:pos="0"/>
        </w:tabs>
        <w:spacing w:after="0" w:line="240" w:lineRule="auto"/>
        <w:ind w:left="0" w:right="-233" w:firstLine="340"/>
        <w:jc w:val="both"/>
        <w:rPr>
          <w:sz w:val="24"/>
          <w:szCs w:val="24"/>
          <w:lang w:val="ru-RU"/>
        </w:rPr>
      </w:pPr>
      <w:r w:rsidRPr="008267B4">
        <w:rPr>
          <w:sz w:val="24"/>
          <w:szCs w:val="24"/>
          <w:lang w:val="ru-RU"/>
        </w:rPr>
        <w:t>Миронов,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В.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И. Трудовой и ученический договоры / В.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И.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 xml:space="preserve">Миронов. – </w:t>
      </w:r>
      <w:proofErr w:type="gramStart"/>
      <w:r w:rsidRPr="008267B4">
        <w:rPr>
          <w:sz w:val="24"/>
          <w:szCs w:val="24"/>
          <w:lang w:val="ru-RU"/>
        </w:rPr>
        <w:t>М.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:</w:t>
      </w:r>
      <w:proofErr w:type="gramEnd"/>
      <w:r w:rsidRPr="008267B4">
        <w:rPr>
          <w:sz w:val="24"/>
          <w:szCs w:val="24"/>
          <w:lang w:val="ru-RU"/>
        </w:rPr>
        <w:t xml:space="preserve"> Р. </w:t>
      </w:r>
      <w:proofErr w:type="spellStart"/>
      <w:r w:rsidRPr="008267B4">
        <w:rPr>
          <w:sz w:val="24"/>
          <w:szCs w:val="24"/>
          <w:lang w:val="ru-RU"/>
        </w:rPr>
        <w:t>Валент</w:t>
      </w:r>
      <w:proofErr w:type="spellEnd"/>
      <w:r w:rsidRPr="008267B4">
        <w:rPr>
          <w:sz w:val="24"/>
          <w:szCs w:val="24"/>
          <w:lang w:val="ru-RU"/>
        </w:rPr>
        <w:t>, 2005. – 296 с.</w:t>
      </w:r>
    </w:p>
    <w:p w:rsidR="00DE7AD1" w:rsidRPr="008267B4" w:rsidRDefault="00DE7AD1" w:rsidP="00DE7AD1">
      <w:pPr>
        <w:pStyle w:val="21"/>
        <w:numPr>
          <w:ilvl w:val="0"/>
          <w:numId w:val="31"/>
        </w:numPr>
        <w:tabs>
          <w:tab w:val="left" w:pos="0"/>
        </w:tabs>
        <w:spacing w:after="0" w:line="240" w:lineRule="auto"/>
        <w:ind w:left="0" w:right="-233" w:firstLine="340"/>
        <w:jc w:val="both"/>
        <w:rPr>
          <w:sz w:val="24"/>
          <w:szCs w:val="24"/>
          <w:lang w:val="ru-RU"/>
        </w:rPr>
      </w:pPr>
      <w:r w:rsidRPr="008267B4">
        <w:rPr>
          <w:sz w:val="24"/>
          <w:szCs w:val="24"/>
          <w:lang w:val="ru-RU"/>
        </w:rPr>
        <w:t>Мотина,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Е.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 xml:space="preserve">В. Компенсация морального вреда: </w:t>
      </w:r>
      <w:proofErr w:type="spellStart"/>
      <w:r w:rsidRPr="008267B4">
        <w:rPr>
          <w:sz w:val="24"/>
          <w:szCs w:val="24"/>
          <w:lang w:val="ru-RU"/>
        </w:rPr>
        <w:t>трудоправовой</w:t>
      </w:r>
      <w:proofErr w:type="spellEnd"/>
      <w:r w:rsidRPr="008267B4">
        <w:rPr>
          <w:sz w:val="24"/>
          <w:szCs w:val="24"/>
          <w:lang w:val="ru-RU"/>
        </w:rPr>
        <w:t xml:space="preserve"> аспект: науч.-</w:t>
      </w:r>
      <w:proofErr w:type="spellStart"/>
      <w:r w:rsidRPr="008267B4">
        <w:rPr>
          <w:sz w:val="24"/>
          <w:szCs w:val="24"/>
          <w:lang w:val="ru-RU"/>
        </w:rPr>
        <w:t>практ</w:t>
      </w:r>
      <w:proofErr w:type="spellEnd"/>
      <w:r w:rsidRPr="008267B4">
        <w:rPr>
          <w:sz w:val="24"/>
          <w:szCs w:val="24"/>
          <w:lang w:val="ru-RU"/>
        </w:rPr>
        <w:t>. пособие / Е.В.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Мотина // Библиотечка ж. «Юрист». – 2009. – № 10. – 68 с.</w:t>
      </w:r>
    </w:p>
    <w:p w:rsidR="00DE7AD1" w:rsidRPr="008267B4" w:rsidRDefault="00DE7AD1" w:rsidP="00DE7AD1">
      <w:pPr>
        <w:pStyle w:val="21"/>
        <w:numPr>
          <w:ilvl w:val="0"/>
          <w:numId w:val="31"/>
        </w:numPr>
        <w:tabs>
          <w:tab w:val="left" w:pos="0"/>
        </w:tabs>
        <w:spacing w:after="0" w:line="240" w:lineRule="auto"/>
        <w:ind w:left="0" w:right="-233" w:firstLine="340"/>
        <w:jc w:val="both"/>
        <w:rPr>
          <w:sz w:val="24"/>
          <w:szCs w:val="24"/>
          <w:lang w:val="ru-RU"/>
        </w:rPr>
      </w:pPr>
      <w:r w:rsidRPr="008267B4">
        <w:rPr>
          <w:sz w:val="24"/>
          <w:szCs w:val="24"/>
          <w:lang w:val="ru-RU"/>
        </w:rPr>
        <w:t>Островский,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Л.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Я. Трудовые и социальные отпуска / Л.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Я.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Островский. – Минск, 2008. – 298 с.</w:t>
      </w:r>
    </w:p>
    <w:p w:rsidR="00DE7AD1" w:rsidRPr="008267B4" w:rsidRDefault="00DE7AD1" w:rsidP="00DE7AD1">
      <w:pPr>
        <w:pStyle w:val="21"/>
        <w:numPr>
          <w:ilvl w:val="0"/>
          <w:numId w:val="31"/>
        </w:numPr>
        <w:tabs>
          <w:tab w:val="left" w:pos="0"/>
        </w:tabs>
        <w:spacing w:after="0" w:line="240" w:lineRule="auto"/>
        <w:ind w:left="0" w:right="-233" w:firstLine="340"/>
        <w:jc w:val="both"/>
        <w:rPr>
          <w:sz w:val="24"/>
          <w:szCs w:val="24"/>
          <w:lang w:val="ru-RU"/>
        </w:rPr>
      </w:pPr>
      <w:r w:rsidRPr="008267B4">
        <w:rPr>
          <w:sz w:val="24"/>
          <w:szCs w:val="24"/>
          <w:lang w:val="ru-RU"/>
        </w:rPr>
        <w:t>Островский,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Л.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Я. Правовое регулирование индивидуальных трудовых отношений: курс лекций / Л.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Я.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Островский. – Минск: ИСЗ, 2003. – 93 с.</w:t>
      </w:r>
    </w:p>
    <w:p w:rsidR="00DE7AD1" w:rsidRPr="008267B4" w:rsidRDefault="00DE7AD1" w:rsidP="00DE7AD1">
      <w:pPr>
        <w:pStyle w:val="21"/>
        <w:numPr>
          <w:ilvl w:val="0"/>
          <w:numId w:val="31"/>
        </w:numPr>
        <w:tabs>
          <w:tab w:val="left" w:pos="0"/>
        </w:tabs>
        <w:spacing w:after="0" w:line="240" w:lineRule="auto"/>
        <w:ind w:left="0" w:right="-233" w:firstLine="340"/>
        <w:jc w:val="both"/>
        <w:rPr>
          <w:sz w:val="24"/>
          <w:szCs w:val="24"/>
          <w:lang w:val="ru-RU"/>
        </w:rPr>
      </w:pPr>
      <w:r w:rsidRPr="008267B4">
        <w:rPr>
          <w:sz w:val="24"/>
          <w:szCs w:val="24"/>
          <w:lang w:val="ru-RU"/>
        </w:rPr>
        <w:t>Пашков,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А.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С. Избранные труды по трудовому праву / А.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С.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Пашков. – СПб</w:t>
      </w:r>
      <w:proofErr w:type="gramStart"/>
      <w:r w:rsidRPr="008267B4">
        <w:rPr>
          <w:sz w:val="24"/>
          <w:szCs w:val="24"/>
          <w:lang w:val="ru-RU"/>
        </w:rPr>
        <w:t>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:</w:t>
      </w:r>
      <w:proofErr w:type="gramEnd"/>
      <w:r w:rsidRPr="008267B4">
        <w:rPr>
          <w:sz w:val="24"/>
          <w:szCs w:val="24"/>
          <w:lang w:val="ru-RU"/>
        </w:rPr>
        <w:t xml:space="preserve"> Издательский Дом С.</w:t>
      </w:r>
      <w:r w:rsidRPr="008267B4">
        <w:rPr>
          <w:sz w:val="24"/>
          <w:szCs w:val="24"/>
          <w:lang w:val="ru-RU"/>
        </w:rPr>
        <w:noBreakHyphen/>
      </w:r>
      <w:r w:rsidRPr="008267B4">
        <w:rPr>
          <w:sz w:val="24"/>
          <w:szCs w:val="24"/>
        </w:rPr>
        <w:t> </w:t>
      </w:r>
      <w:proofErr w:type="spellStart"/>
      <w:r w:rsidRPr="008267B4">
        <w:rPr>
          <w:sz w:val="24"/>
          <w:szCs w:val="24"/>
          <w:lang w:val="ru-RU"/>
        </w:rPr>
        <w:t>Петерб</w:t>
      </w:r>
      <w:proofErr w:type="spellEnd"/>
      <w:r w:rsidRPr="008267B4">
        <w:rPr>
          <w:sz w:val="24"/>
          <w:szCs w:val="24"/>
          <w:lang w:val="ru-RU"/>
        </w:rPr>
        <w:t>. гос. ун-та, Издательство юридического факультета С.-</w:t>
      </w:r>
      <w:proofErr w:type="spellStart"/>
      <w:r w:rsidRPr="008267B4">
        <w:rPr>
          <w:sz w:val="24"/>
          <w:szCs w:val="24"/>
          <w:lang w:val="ru-RU"/>
        </w:rPr>
        <w:t>Петерб</w:t>
      </w:r>
      <w:proofErr w:type="spellEnd"/>
      <w:r w:rsidRPr="008267B4">
        <w:rPr>
          <w:sz w:val="24"/>
          <w:szCs w:val="24"/>
          <w:lang w:val="ru-RU"/>
        </w:rPr>
        <w:t>. гос. ун-та, 2006. – 520 с.</w:t>
      </w:r>
    </w:p>
    <w:p w:rsidR="00DE7AD1" w:rsidRPr="008267B4" w:rsidRDefault="00DE7AD1" w:rsidP="00DE7AD1">
      <w:pPr>
        <w:pStyle w:val="21"/>
        <w:numPr>
          <w:ilvl w:val="0"/>
          <w:numId w:val="31"/>
        </w:numPr>
        <w:tabs>
          <w:tab w:val="left" w:pos="0"/>
        </w:tabs>
        <w:spacing w:after="0" w:line="240" w:lineRule="auto"/>
        <w:ind w:left="0" w:right="-233" w:firstLine="340"/>
        <w:jc w:val="both"/>
        <w:rPr>
          <w:sz w:val="24"/>
          <w:szCs w:val="24"/>
        </w:rPr>
      </w:pPr>
      <w:proofErr w:type="spellStart"/>
      <w:r w:rsidRPr="008267B4">
        <w:rPr>
          <w:sz w:val="24"/>
          <w:szCs w:val="24"/>
          <w:lang w:val="ru-RU"/>
        </w:rPr>
        <w:lastRenderedPageBreak/>
        <w:t>Петоченко</w:t>
      </w:r>
      <w:proofErr w:type="spellEnd"/>
      <w:r w:rsidRPr="008267B4">
        <w:rPr>
          <w:sz w:val="24"/>
          <w:szCs w:val="24"/>
          <w:lang w:val="ru-RU"/>
        </w:rPr>
        <w:t xml:space="preserve">, Т.М. Основные тенденции развития трудового законодательства Республики Беларусь в части регулирования труда женщин и работников, имеющих семейные обязанности /Т.М. </w:t>
      </w:r>
      <w:proofErr w:type="spellStart"/>
      <w:r w:rsidRPr="008267B4">
        <w:rPr>
          <w:sz w:val="24"/>
          <w:szCs w:val="24"/>
          <w:lang w:val="ru-RU"/>
        </w:rPr>
        <w:t>Петоченко</w:t>
      </w:r>
      <w:proofErr w:type="spellEnd"/>
      <w:r w:rsidRPr="008267B4">
        <w:rPr>
          <w:sz w:val="24"/>
          <w:szCs w:val="24"/>
          <w:lang w:val="ru-RU"/>
        </w:rPr>
        <w:t xml:space="preserve"> // Право в современном белорусском обществе: Сборник научных трудов. </w:t>
      </w:r>
      <w:proofErr w:type="spellStart"/>
      <w:r w:rsidRPr="008267B4">
        <w:rPr>
          <w:sz w:val="24"/>
          <w:szCs w:val="24"/>
        </w:rPr>
        <w:t>Выпуск</w:t>
      </w:r>
      <w:proofErr w:type="spellEnd"/>
      <w:r w:rsidRPr="008267B4">
        <w:rPr>
          <w:sz w:val="24"/>
          <w:szCs w:val="24"/>
        </w:rPr>
        <w:t xml:space="preserve"> 5. – </w:t>
      </w:r>
      <w:proofErr w:type="spellStart"/>
      <w:r w:rsidRPr="008267B4">
        <w:rPr>
          <w:sz w:val="24"/>
          <w:szCs w:val="24"/>
        </w:rPr>
        <w:t>Минск</w:t>
      </w:r>
      <w:proofErr w:type="spellEnd"/>
      <w:r w:rsidRPr="008267B4">
        <w:rPr>
          <w:sz w:val="24"/>
          <w:szCs w:val="24"/>
        </w:rPr>
        <w:t xml:space="preserve">: </w:t>
      </w:r>
      <w:proofErr w:type="spellStart"/>
      <w:r w:rsidRPr="008267B4">
        <w:rPr>
          <w:sz w:val="24"/>
          <w:szCs w:val="24"/>
        </w:rPr>
        <w:t>Право</w:t>
      </w:r>
      <w:proofErr w:type="spellEnd"/>
      <w:r w:rsidRPr="008267B4">
        <w:rPr>
          <w:sz w:val="24"/>
          <w:szCs w:val="24"/>
        </w:rPr>
        <w:t xml:space="preserve"> и </w:t>
      </w:r>
      <w:proofErr w:type="spellStart"/>
      <w:r w:rsidRPr="008267B4">
        <w:rPr>
          <w:sz w:val="24"/>
          <w:szCs w:val="24"/>
        </w:rPr>
        <w:t>экономика</w:t>
      </w:r>
      <w:proofErr w:type="spellEnd"/>
      <w:r w:rsidRPr="008267B4">
        <w:rPr>
          <w:sz w:val="24"/>
          <w:szCs w:val="24"/>
        </w:rPr>
        <w:t>, 2010. –  C. 459-466.</w:t>
      </w:r>
    </w:p>
    <w:p w:rsidR="00DE7AD1" w:rsidRPr="008267B4" w:rsidRDefault="00DE7AD1" w:rsidP="00DE7AD1">
      <w:pPr>
        <w:pStyle w:val="21"/>
        <w:numPr>
          <w:ilvl w:val="0"/>
          <w:numId w:val="31"/>
        </w:numPr>
        <w:tabs>
          <w:tab w:val="left" w:pos="0"/>
        </w:tabs>
        <w:spacing w:after="0" w:line="240" w:lineRule="auto"/>
        <w:ind w:left="0" w:right="-233" w:firstLine="340"/>
        <w:jc w:val="both"/>
        <w:rPr>
          <w:sz w:val="24"/>
          <w:szCs w:val="24"/>
          <w:lang w:val="ru-RU"/>
        </w:rPr>
      </w:pPr>
      <w:proofErr w:type="spellStart"/>
      <w:r w:rsidRPr="008267B4">
        <w:rPr>
          <w:sz w:val="24"/>
          <w:szCs w:val="24"/>
          <w:lang w:val="ru-RU"/>
        </w:rPr>
        <w:t>Петоченко</w:t>
      </w:r>
      <w:proofErr w:type="spellEnd"/>
      <w:r w:rsidRPr="008267B4">
        <w:rPr>
          <w:sz w:val="24"/>
          <w:szCs w:val="24"/>
          <w:lang w:val="ru-RU"/>
        </w:rPr>
        <w:t>,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Т.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М. Особая охрана труда женщин: понятие и содержание / Т.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М.</w:t>
      </w:r>
      <w:r w:rsidRPr="008267B4">
        <w:rPr>
          <w:sz w:val="24"/>
          <w:szCs w:val="24"/>
        </w:rPr>
        <w:t> </w:t>
      </w:r>
      <w:proofErr w:type="spellStart"/>
      <w:r w:rsidRPr="008267B4">
        <w:rPr>
          <w:sz w:val="24"/>
          <w:szCs w:val="24"/>
          <w:lang w:val="ru-RU"/>
        </w:rPr>
        <w:t>Петоченко</w:t>
      </w:r>
      <w:proofErr w:type="spellEnd"/>
      <w:r w:rsidRPr="008267B4">
        <w:rPr>
          <w:sz w:val="24"/>
          <w:szCs w:val="24"/>
          <w:lang w:val="ru-RU"/>
        </w:rPr>
        <w:t xml:space="preserve"> // Науч. Труды Гос. </w:t>
      </w:r>
      <w:proofErr w:type="spellStart"/>
      <w:r w:rsidRPr="008267B4">
        <w:rPr>
          <w:sz w:val="24"/>
          <w:szCs w:val="24"/>
          <w:lang w:val="ru-RU"/>
        </w:rPr>
        <w:t>инст</w:t>
      </w:r>
      <w:proofErr w:type="spellEnd"/>
      <w:r w:rsidRPr="008267B4">
        <w:rPr>
          <w:sz w:val="24"/>
          <w:szCs w:val="24"/>
          <w:lang w:val="ru-RU"/>
        </w:rPr>
        <w:t xml:space="preserve">. </w:t>
      </w:r>
      <w:proofErr w:type="spellStart"/>
      <w:r w:rsidRPr="008267B4">
        <w:rPr>
          <w:sz w:val="24"/>
          <w:szCs w:val="24"/>
          <w:lang w:val="ru-RU"/>
        </w:rPr>
        <w:t>управл</w:t>
      </w:r>
      <w:proofErr w:type="spellEnd"/>
      <w:proofErr w:type="gramStart"/>
      <w:r w:rsidRPr="008267B4">
        <w:rPr>
          <w:sz w:val="24"/>
          <w:szCs w:val="24"/>
          <w:lang w:val="ru-RU"/>
        </w:rPr>
        <w:t>.</w:t>
      </w:r>
      <w:proofErr w:type="gramEnd"/>
      <w:r w:rsidRPr="008267B4">
        <w:rPr>
          <w:sz w:val="24"/>
          <w:szCs w:val="24"/>
          <w:lang w:val="ru-RU"/>
        </w:rPr>
        <w:t xml:space="preserve"> и соц. технологий БГУ /ред. Кол.: П.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И.</w:t>
      </w:r>
      <w:r w:rsidRPr="008267B4">
        <w:rPr>
          <w:sz w:val="24"/>
          <w:szCs w:val="24"/>
        </w:rPr>
        <w:t> </w:t>
      </w:r>
      <w:proofErr w:type="spellStart"/>
      <w:r w:rsidRPr="008267B4">
        <w:rPr>
          <w:sz w:val="24"/>
          <w:szCs w:val="24"/>
          <w:lang w:val="ru-RU"/>
        </w:rPr>
        <w:t>Бригадин</w:t>
      </w:r>
      <w:proofErr w:type="spellEnd"/>
      <w:r w:rsidRPr="008267B4">
        <w:rPr>
          <w:sz w:val="24"/>
          <w:szCs w:val="24"/>
          <w:lang w:val="ru-RU"/>
        </w:rPr>
        <w:t xml:space="preserve"> (и др.). – </w:t>
      </w:r>
      <w:proofErr w:type="gramStart"/>
      <w:r w:rsidRPr="008267B4">
        <w:rPr>
          <w:sz w:val="24"/>
          <w:szCs w:val="24"/>
          <w:lang w:val="ru-RU"/>
        </w:rPr>
        <w:t>Минск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:</w:t>
      </w:r>
      <w:proofErr w:type="gramEnd"/>
      <w:r w:rsidRPr="008267B4">
        <w:rPr>
          <w:sz w:val="24"/>
          <w:szCs w:val="24"/>
          <w:lang w:val="ru-RU"/>
        </w:rPr>
        <w:t xml:space="preserve"> ГИУСТ БГУ, 2007. –С. 331 – 335.</w:t>
      </w:r>
    </w:p>
    <w:p w:rsidR="00DE7AD1" w:rsidRPr="008267B4" w:rsidRDefault="00DE7AD1" w:rsidP="00DE7AD1">
      <w:pPr>
        <w:pStyle w:val="21"/>
        <w:numPr>
          <w:ilvl w:val="0"/>
          <w:numId w:val="31"/>
        </w:numPr>
        <w:tabs>
          <w:tab w:val="left" w:pos="0"/>
        </w:tabs>
        <w:spacing w:after="0" w:line="240" w:lineRule="auto"/>
        <w:ind w:left="0" w:right="-233" w:firstLine="340"/>
        <w:jc w:val="both"/>
        <w:rPr>
          <w:sz w:val="24"/>
          <w:szCs w:val="24"/>
        </w:rPr>
      </w:pPr>
      <w:r w:rsidRPr="008267B4">
        <w:rPr>
          <w:sz w:val="24"/>
          <w:szCs w:val="24"/>
          <w:lang w:val="ru-RU"/>
        </w:rPr>
        <w:t xml:space="preserve"> </w:t>
      </w:r>
      <w:proofErr w:type="spellStart"/>
      <w:r w:rsidRPr="008267B4">
        <w:rPr>
          <w:sz w:val="24"/>
          <w:szCs w:val="24"/>
          <w:lang w:val="ru-RU"/>
        </w:rPr>
        <w:t>Петоченко</w:t>
      </w:r>
      <w:proofErr w:type="spellEnd"/>
      <w:r w:rsidRPr="008267B4">
        <w:rPr>
          <w:sz w:val="24"/>
          <w:szCs w:val="24"/>
          <w:lang w:val="ru-RU"/>
        </w:rPr>
        <w:t>,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Т.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М. Перспективы расширения применения примирительных процедур при разрешении трудовых споров в Республике Беларусь /Т.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М.</w:t>
      </w:r>
      <w:r w:rsidRPr="008267B4">
        <w:rPr>
          <w:sz w:val="24"/>
          <w:szCs w:val="24"/>
        </w:rPr>
        <w:t> </w:t>
      </w:r>
      <w:proofErr w:type="spellStart"/>
      <w:r w:rsidRPr="008267B4">
        <w:rPr>
          <w:sz w:val="24"/>
          <w:szCs w:val="24"/>
          <w:lang w:val="ru-RU"/>
        </w:rPr>
        <w:t>Петоченко</w:t>
      </w:r>
      <w:proofErr w:type="spellEnd"/>
      <w:r w:rsidRPr="008267B4">
        <w:rPr>
          <w:sz w:val="24"/>
          <w:szCs w:val="24"/>
          <w:lang w:val="ru-RU"/>
        </w:rPr>
        <w:t xml:space="preserve"> // Право в современном белорусском обществе: Сборник научных трудов. </w:t>
      </w:r>
      <w:proofErr w:type="spellStart"/>
      <w:r w:rsidRPr="008267B4">
        <w:rPr>
          <w:sz w:val="24"/>
          <w:szCs w:val="24"/>
        </w:rPr>
        <w:t>Выпуск</w:t>
      </w:r>
      <w:proofErr w:type="spellEnd"/>
      <w:r w:rsidRPr="008267B4">
        <w:rPr>
          <w:sz w:val="24"/>
          <w:szCs w:val="24"/>
        </w:rPr>
        <w:t xml:space="preserve"> 6. – </w:t>
      </w:r>
      <w:proofErr w:type="spellStart"/>
      <w:proofErr w:type="gramStart"/>
      <w:r w:rsidRPr="008267B4">
        <w:rPr>
          <w:sz w:val="24"/>
          <w:szCs w:val="24"/>
        </w:rPr>
        <w:t>Минск</w:t>
      </w:r>
      <w:proofErr w:type="spellEnd"/>
      <w:r w:rsidRPr="008267B4">
        <w:rPr>
          <w:sz w:val="24"/>
          <w:szCs w:val="24"/>
        </w:rPr>
        <w:t> :</w:t>
      </w:r>
      <w:proofErr w:type="gramEnd"/>
      <w:r w:rsidRPr="008267B4">
        <w:rPr>
          <w:sz w:val="24"/>
          <w:szCs w:val="24"/>
        </w:rPr>
        <w:t xml:space="preserve"> </w:t>
      </w:r>
      <w:proofErr w:type="spellStart"/>
      <w:r w:rsidRPr="008267B4">
        <w:rPr>
          <w:sz w:val="24"/>
          <w:szCs w:val="24"/>
        </w:rPr>
        <w:t>Право</w:t>
      </w:r>
      <w:proofErr w:type="spellEnd"/>
      <w:r w:rsidRPr="008267B4">
        <w:rPr>
          <w:sz w:val="24"/>
          <w:szCs w:val="24"/>
        </w:rPr>
        <w:t xml:space="preserve"> и </w:t>
      </w:r>
      <w:proofErr w:type="spellStart"/>
      <w:r w:rsidRPr="008267B4">
        <w:rPr>
          <w:sz w:val="24"/>
          <w:szCs w:val="24"/>
        </w:rPr>
        <w:t>экономика</w:t>
      </w:r>
      <w:proofErr w:type="spellEnd"/>
      <w:r w:rsidRPr="008267B4">
        <w:rPr>
          <w:sz w:val="24"/>
          <w:szCs w:val="24"/>
        </w:rPr>
        <w:t>, 2011. –  C. 430-436.</w:t>
      </w:r>
    </w:p>
    <w:p w:rsidR="00DE7AD1" w:rsidRPr="008267B4" w:rsidRDefault="00DE7AD1" w:rsidP="00DE7AD1">
      <w:pPr>
        <w:pStyle w:val="21"/>
        <w:numPr>
          <w:ilvl w:val="0"/>
          <w:numId w:val="31"/>
        </w:numPr>
        <w:tabs>
          <w:tab w:val="left" w:pos="0"/>
        </w:tabs>
        <w:spacing w:after="0" w:line="240" w:lineRule="auto"/>
        <w:ind w:left="0" w:right="-233" w:firstLine="340"/>
        <w:jc w:val="both"/>
        <w:rPr>
          <w:sz w:val="24"/>
          <w:szCs w:val="24"/>
        </w:rPr>
      </w:pPr>
      <w:proofErr w:type="spellStart"/>
      <w:r w:rsidRPr="008267B4">
        <w:rPr>
          <w:sz w:val="24"/>
          <w:szCs w:val="24"/>
          <w:lang w:val="ru-RU"/>
        </w:rPr>
        <w:t>Петоченко</w:t>
      </w:r>
      <w:proofErr w:type="spellEnd"/>
      <w:r w:rsidRPr="008267B4">
        <w:rPr>
          <w:sz w:val="24"/>
          <w:szCs w:val="24"/>
          <w:lang w:val="ru-RU"/>
        </w:rPr>
        <w:t>,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Т.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М. Функции и принципы трудового права Республики Беларусь: общая характеристика и виды /Т.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М.</w:t>
      </w:r>
      <w:r w:rsidRPr="008267B4">
        <w:rPr>
          <w:sz w:val="24"/>
          <w:szCs w:val="24"/>
        </w:rPr>
        <w:t> </w:t>
      </w:r>
      <w:proofErr w:type="spellStart"/>
      <w:r w:rsidRPr="008267B4">
        <w:rPr>
          <w:sz w:val="24"/>
          <w:szCs w:val="24"/>
          <w:lang w:val="ru-RU"/>
        </w:rPr>
        <w:t>Петоченко</w:t>
      </w:r>
      <w:proofErr w:type="spellEnd"/>
      <w:r w:rsidRPr="008267B4">
        <w:rPr>
          <w:sz w:val="24"/>
          <w:szCs w:val="24"/>
          <w:lang w:val="ru-RU"/>
        </w:rPr>
        <w:t xml:space="preserve"> // Современные проблемы правоведения: Сборник научных трудов. </w:t>
      </w:r>
      <w:proofErr w:type="spellStart"/>
      <w:r w:rsidRPr="008267B4">
        <w:rPr>
          <w:sz w:val="24"/>
          <w:szCs w:val="24"/>
        </w:rPr>
        <w:t>Выпуск</w:t>
      </w:r>
      <w:proofErr w:type="spellEnd"/>
      <w:r w:rsidRPr="008267B4">
        <w:rPr>
          <w:sz w:val="24"/>
          <w:szCs w:val="24"/>
        </w:rPr>
        <w:t xml:space="preserve"> 1. – </w:t>
      </w:r>
      <w:proofErr w:type="spellStart"/>
      <w:proofErr w:type="gramStart"/>
      <w:r w:rsidRPr="008267B4">
        <w:rPr>
          <w:sz w:val="24"/>
          <w:szCs w:val="24"/>
        </w:rPr>
        <w:t>Минск</w:t>
      </w:r>
      <w:proofErr w:type="spellEnd"/>
      <w:r w:rsidRPr="008267B4">
        <w:rPr>
          <w:sz w:val="24"/>
          <w:szCs w:val="24"/>
        </w:rPr>
        <w:t> :</w:t>
      </w:r>
      <w:proofErr w:type="gramEnd"/>
      <w:r w:rsidRPr="008267B4">
        <w:rPr>
          <w:sz w:val="24"/>
          <w:szCs w:val="24"/>
        </w:rPr>
        <w:t xml:space="preserve"> </w:t>
      </w:r>
      <w:proofErr w:type="spellStart"/>
      <w:r w:rsidRPr="008267B4">
        <w:rPr>
          <w:sz w:val="24"/>
          <w:szCs w:val="24"/>
        </w:rPr>
        <w:t>Интегралполиграф</w:t>
      </w:r>
      <w:proofErr w:type="spellEnd"/>
      <w:r w:rsidRPr="008267B4">
        <w:rPr>
          <w:sz w:val="24"/>
          <w:szCs w:val="24"/>
        </w:rPr>
        <w:t>, 2011. – С. 186-201.</w:t>
      </w:r>
    </w:p>
    <w:p w:rsidR="00DE7AD1" w:rsidRPr="008267B4" w:rsidRDefault="00DE7AD1" w:rsidP="00DE7AD1">
      <w:pPr>
        <w:pStyle w:val="21"/>
        <w:numPr>
          <w:ilvl w:val="0"/>
          <w:numId w:val="31"/>
        </w:numPr>
        <w:tabs>
          <w:tab w:val="left" w:pos="0"/>
        </w:tabs>
        <w:spacing w:after="0" w:line="240" w:lineRule="auto"/>
        <w:ind w:left="0" w:right="-233" w:firstLine="340"/>
        <w:jc w:val="both"/>
        <w:rPr>
          <w:sz w:val="24"/>
          <w:szCs w:val="24"/>
        </w:rPr>
      </w:pPr>
      <w:r w:rsidRPr="008267B4">
        <w:rPr>
          <w:sz w:val="24"/>
          <w:szCs w:val="24"/>
          <w:lang w:val="ru-RU"/>
        </w:rPr>
        <w:t>Полетаев,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Ю.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Н. Материальная ответственность сторон трудового договора /Ю.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Н.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 xml:space="preserve">Полетаев. – </w:t>
      </w:r>
      <w:proofErr w:type="gramStart"/>
      <w:r w:rsidRPr="008267B4">
        <w:rPr>
          <w:sz w:val="24"/>
          <w:szCs w:val="24"/>
          <w:lang w:val="ru-RU"/>
        </w:rPr>
        <w:t>М.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:</w:t>
      </w:r>
      <w:proofErr w:type="gramEnd"/>
      <w:r w:rsidRPr="008267B4">
        <w:rPr>
          <w:sz w:val="24"/>
          <w:szCs w:val="24"/>
          <w:lang w:val="ru-RU"/>
        </w:rPr>
        <w:t xml:space="preserve"> Изд. </w:t>
      </w:r>
      <w:proofErr w:type="spellStart"/>
      <w:r w:rsidRPr="008267B4">
        <w:rPr>
          <w:sz w:val="24"/>
          <w:szCs w:val="24"/>
        </w:rPr>
        <w:t>Дом</w:t>
      </w:r>
      <w:proofErr w:type="spellEnd"/>
      <w:r w:rsidRPr="008267B4">
        <w:rPr>
          <w:sz w:val="24"/>
          <w:szCs w:val="24"/>
        </w:rPr>
        <w:t xml:space="preserve"> «</w:t>
      </w:r>
      <w:proofErr w:type="spellStart"/>
      <w:r w:rsidRPr="008267B4">
        <w:rPr>
          <w:sz w:val="24"/>
          <w:szCs w:val="24"/>
        </w:rPr>
        <w:t>Городец</w:t>
      </w:r>
      <w:proofErr w:type="spellEnd"/>
      <w:r w:rsidRPr="008267B4">
        <w:rPr>
          <w:sz w:val="24"/>
          <w:szCs w:val="24"/>
        </w:rPr>
        <w:t>», 2003. – 136 с.</w:t>
      </w:r>
    </w:p>
    <w:p w:rsidR="00DE7AD1" w:rsidRPr="008267B4" w:rsidRDefault="00DE7AD1" w:rsidP="00DE7AD1">
      <w:pPr>
        <w:numPr>
          <w:ilvl w:val="0"/>
          <w:numId w:val="31"/>
        </w:numPr>
        <w:spacing w:after="0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8267B4">
        <w:rPr>
          <w:rFonts w:ascii="Times New Roman" w:hAnsi="Times New Roman"/>
          <w:bCs/>
          <w:sz w:val="24"/>
          <w:szCs w:val="24"/>
        </w:rPr>
        <w:t xml:space="preserve">Правовое </w:t>
      </w:r>
      <w:r w:rsidRPr="008267B4">
        <w:rPr>
          <w:rFonts w:ascii="Times New Roman" w:hAnsi="Times New Roman"/>
          <w:sz w:val="24"/>
          <w:szCs w:val="24"/>
        </w:rPr>
        <w:t xml:space="preserve">регулирование труда педагогических работников (учителя, преподаватели, профессорско-преподавательский состав и др.) / под общ. ред. Л. И. Липень. – </w:t>
      </w:r>
      <w:proofErr w:type="gramStart"/>
      <w:r w:rsidRPr="008267B4">
        <w:rPr>
          <w:rFonts w:ascii="Times New Roman" w:hAnsi="Times New Roman"/>
          <w:sz w:val="24"/>
          <w:szCs w:val="24"/>
        </w:rPr>
        <w:t>Минск :</w:t>
      </w:r>
      <w:proofErr w:type="gramEnd"/>
      <w:r w:rsidRPr="00826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7B4">
        <w:rPr>
          <w:rFonts w:ascii="Times New Roman" w:hAnsi="Times New Roman"/>
          <w:sz w:val="24"/>
          <w:szCs w:val="24"/>
        </w:rPr>
        <w:t>Амалфея</w:t>
      </w:r>
      <w:proofErr w:type="spellEnd"/>
      <w:r w:rsidRPr="008267B4">
        <w:rPr>
          <w:rFonts w:ascii="Times New Roman" w:hAnsi="Times New Roman"/>
          <w:sz w:val="24"/>
          <w:szCs w:val="24"/>
        </w:rPr>
        <w:t>, 2019. – 360 с. </w:t>
      </w:r>
    </w:p>
    <w:p w:rsidR="00DE7AD1" w:rsidRPr="008267B4" w:rsidRDefault="00DE7AD1" w:rsidP="00DE7AD1">
      <w:pPr>
        <w:pStyle w:val="21"/>
        <w:numPr>
          <w:ilvl w:val="0"/>
          <w:numId w:val="31"/>
        </w:numPr>
        <w:tabs>
          <w:tab w:val="left" w:pos="0"/>
        </w:tabs>
        <w:spacing w:after="0" w:line="240" w:lineRule="auto"/>
        <w:ind w:left="0" w:right="-233" w:firstLine="340"/>
        <w:jc w:val="both"/>
        <w:rPr>
          <w:sz w:val="24"/>
          <w:szCs w:val="24"/>
          <w:lang w:val="ru-RU"/>
        </w:rPr>
      </w:pPr>
      <w:r w:rsidRPr="008267B4">
        <w:rPr>
          <w:sz w:val="24"/>
          <w:szCs w:val="24"/>
          <w:lang w:val="ru-RU"/>
        </w:rPr>
        <w:t>Семенков,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В.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И. Избранные труды / В.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И.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 xml:space="preserve">Семенков. – </w:t>
      </w:r>
      <w:proofErr w:type="gramStart"/>
      <w:r w:rsidRPr="008267B4">
        <w:rPr>
          <w:sz w:val="24"/>
          <w:szCs w:val="24"/>
          <w:lang w:val="ru-RU"/>
        </w:rPr>
        <w:t>Минск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:</w:t>
      </w:r>
      <w:proofErr w:type="gramEnd"/>
      <w:r w:rsidRPr="008267B4">
        <w:rPr>
          <w:sz w:val="24"/>
          <w:szCs w:val="24"/>
          <w:lang w:val="ru-RU"/>
        </w:rPr>
        <w:t xml:space="preserve"> Редакция журнала «Промышленно-торговое право», 2013. – 535 с. – (Наследие права).</w:t>
      </w:r>
    </w:p>
    <w:p w:rsidR="00DE7AD1" w:rsidRPr="008267B4" w:rsidRDefault="00DE7AD1" w:rsidP="00DE7AD1">
      <w:pPr>
        <w:numPr>
          <w:ilvl w:val="0"/>
          <w:numId w:val="3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-233" w:firstLine="3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67B4">
        <w:rPr>
          <w:rFonts w:ascii="Times New Roman" w:hAnsi="Times New Roman"/>
          <w:sz w:val="24"/>
          <w:szCs w:val="24"/>
        </w:rPr>
        <w:t xml:space="preserve">Томашевский, К. Л. Актуальные проблемы трудового права: </w:t>
      </w:r>
      <w:proofErr w:type="gramStart"/>
      <w:r w:rsidRPr="008267B4">
        <w:rPr>
          <w:rFonts w:ascii="Times New Roman" w:hAnsi="Times New Roman"/>
          <w:sz w:val="24"/>
          <w:szCs w:val="24"/>
        </w:rPr>
        <w:t>учеб.-</w:t>
      </w:r>
      <w:proofErr w:type="gramEnd"/>
      <w:r w:rsidRPr="008267B4">
        <w:rPr>
          <w:rFonts w:ascii="Times New Roman" w:hAnsi="Times New Roman"/>
          <w:sz w:val="24"/>
          <w:szCs w:val="24"/>
        </w:rPr>
        <w:t xml:space="preserve">метод. комплекс / К. Л. Томашевский. – </w:t>
      </w:r>
      <w:proofErr w:type="gramStart"/>
      <w:r w:rsidRPr="008267B4">
        <w:rPr>
          <w:rFonts w:ascii="Times New Roman" w:hAnsi="Times New Roman"/>
          <w:sz w:val="24"/>
          <w:szCs w:val="24"/>
        </w:rPr>
        <w:t>Минск :</w:t>
      </w:r>
      <w:proofErr w:type="gramEnd"/>
      <w:r w:rsidRPr="00826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7B4">
        <w:rPr>
          <w:rFonts w:ascii="Times New Roman" w:hAnsi="Times New Roman"/>
          <w:sz w:val="24"/>
          <w:szCs w:val="24"/>
        </w:rPr>
        <w:t>Амалфея</w:t>
      </w:r>
      <w:proofErr w:type="spellEnd"/>
      <w:r w:rsidRPr="008267B4">
        <w:rPr>
          <w:rFonts w:ascii="Times New Roman" w:hAnsi="Times New Roman"/>
          <w:sz w:val="24"/>
          <w:szCs w:val="24"/>
        </w:rPr>
        <w:t>, 2012. – 232 с.</w:t>
      </w:r>
    </w:p>
    <w:p w:rsidR="00DE7AD1" w:rsidRPr="008267B4" w:rsidRDefault="00DE7AD1" w:rsidP="00DE7AD1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0" w:right="-233" w:firstLine="340"/>
        <w:jc w:val="both"/>
        <w:rPr>
          <w:rFonts w:ascii="Times New Roman" w:hAnsi="Times New Roman"/>
          <w:sz w:val="24"/>
          <w:szCs w:val="24"/>
        </w:rPr>
      </w:pPr>
      <w:r w:rsidRPr="008267B4">
        <w:rPr>
          <w:rFonts w:ascii="Times New Roman" w:hAnsi="Times New Roman"/>
          <w:sz w:val="24"/>
          <w:szCs w:val="24"/>
        </w:rPr>
        <w:t xml:space="preserve">Томашевский, К. Л. Изменение трудового договора и условий труда (сравнительный анализ законодательства России, Беларуси, других стран СНГ и Западной Европы). – </w:t>
      </w:r>
      <w:proofErr w:type="gramStart"/>
      <w:r w:rsidRPr="008267B4">
        <w:rPr>
          <w:rFonts w:ascii="Times New Roman" w:hAnsi="Times New Roman"/>
          <w:sz w:val="24"/>
          <w:szCs w:val="24"/>
        </w:rPr>
        <w:t>М. :</w:t>
      </w:r>
      <w:proofErr w:type="gramEnd"/>
      <w:r w:rsidRPr="008267B4">
        <w:rPr>
          <w:rFonts w:ascii="Times New Roman" w:hAnsi="Times New Roman"/>
          <w:sz w:val="24"/>
          <w:szCs w:val="24"/>
        </w:rPr>
        <w:t xml:space="preserve"> Изд-во дел. и учеб. лит-</w:t>
      </w:r>
      <w:proofErr w:type="spellStart"/>
      <w:r w:rsidRPr="008267B4">
        <w:rPr>
          <w:rFonts w:ascii="Times New Roman" w:hAnsi="Times New Roman"/>
          <w:sz w:val="24"/>
          <w:szCs w:val="24"/>
        </w:rPr>
        <w:t>ры</w:t>
      </w:r>
      <w:proofErr w:type="spellEnd"/>
      <w:r w:rsidRPr="008267B4">
        <w:rPr>
          <w:rFonts w:ascii="Times New Roman" w:hAnsi="Times New Roman"/>
          <w:sz w:val="24"/>
          <w:szCs w:val="24"/>
        </w:rPr>
        <w:t>, 2005.</w:t>
      </w:r>
    </w:p>
    <w:p w:rsidR="00DE7AD1" w:rsidRPr="008267B4" w:rsidRDefault="00DE7AD1" w:rsidP="00DE7AD1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0" w:right="-233" w:firstLine="340"/>
        <w:jc w:val="both"/>
        <w:rPr>
          <w:rFonts w:ascii="Times New Roman" w:hAnsi="Times New Roman"/>
          <w:sz w:val="24"/>
          <w:szCs w:val="24"/>
        </w:rPr>
      </w:pPr>
      <w:r w:rsidRPr="008267B4">
        <w:rPr>
          <w:rFonts w:ascii="Times New Roman" w:hAnsi="Times New Roman"/>
          <w:sz w:val="24"/>
          <w:szCs w:val="24"/>
        </w:rPr>
        <w:t xml:space="preserve">Томашевский, К. Л. Очерки трудового права (история, философия, проблемы систем и источников): монография / К. Л. Томашевский. – </w:t>
      </w:r>
      <w:proofErr w:type="gramStart"/>
      <w:r w:rsidRPr="008267B4">
        <w:rPr>
          <w:rFonts w:ascii="Times New Roman" w:hAnsi="Times New Roman"/>
          <w:sz w:val="24"/>
          <w:szCs w:val="24"/>
        </w:rPr>
        <w:t>Минск :</w:t>
      </w:r>
      <w:proofErr w:type="gramEnd"/>
      <w:r w:rsidRPr="008267B4">
        <w:rPr>
          <w:rFonts w:ascii="Times New Roman" w:hAnsi="Times New Roman"/>
          <w:sz w:val="24"/>
          <w:szCs w:val="24"/>
        </w:rPr>
        <w:t xml:space="preserve"> </w:t>
      </w:r>
      <w:r w:rsidRPr="008267B4">
        <w:rPr>
          <w:rFonts w:ascii="Times New Roman" w:hAnsi="Times New Roman"/>
          <w:sz w:val="24"/>
          <w:szCs w:val="24"/>
          <w:lang w:val="be-BY"/>
        </w:rPr>
        <w:t>“Изд. центр БГУ”</w:t>
      </w:r>
      <w:r w:rsidRPr="008267B4">
        <w:rPr>
          <w:rFonts w:ascii="Times New Roman" w:hAnsi="Times New Roman"/>
          <w:sz w:val="24"/>
          <w:szCs w:val="24"/>
        </w:rPr>
        <w:t>, 2009. – 335 с.</w:t>
      </w:r>
    </w:p>
    <w:p w:rsidR="00DE7AD1" w:rsidRPr="008267B4" w:rsidRDefault="00DE7AD1" w:rsidP="00DE7AD1">
      <w:pPr>
        <w:numPr>
          <w:ilvl w:val="0"/>
          <w:numId w:val="3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-233" w:firstLine="3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67B4">
        <w:rPr>
          <w:rFonts w:ascii="Times New Roman" w:hAnsi="Times New Roman"/>
          <w:sz w:val="24"/>
          <w:szCs w:val="24"/>
        </w:rPr>
        <w:t xml:space="preserve">Томашевский, К. Л. Система источников трудового права Беларуси: история, теория и практика: монография / К. Л. Томашевский. – </w:t>
      </w:r>
      <w:proofErr w:type="gramStart"/>
      <w:r w:rsidRPr="008267B4">
        <w:rPr>
          <w:rFonts w:ascii="Times New Roman" w:hAnsi="Times New Roman"/>
          <w:sz w:val="24"/>
          <w:szCs w:val="24"/>
        </w:rPr>
        <w:t>Минск :</w:t>
      </w:r>
      <w:proofErr w:type="gramEnd"/>
      <w:r w:rsidRPr="008267B4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8267B4">
        <w:rPr>
          <w:rFonts w:ascii="Times New Roman" w:hAnsi="Times New Roman"/>
          <w:sz w:val="24"/>
          <w:szCs w:val="24"/>
        </w:rPr>
        <w:t>Амалфея</w:t>
      </w:r>
      <w:proofErr w:type="spellEnd"/>
      <w:r w:rsidRPr="008267B4">
        <w:rPr>
          <w:rFonts w:ascii="Times New Roman" w:hAnsi="Times New Roman"/>
          <w:sz w:val="24"/>
          <w:szCs w:val="24"/>
        </w:rPr>
        <w:t>”, 2014. – 460 с.</w:t>
      </w:r>
    </w:p>
    <w:p w:rsidR="00DE7AD1" w:rsidRPr="008267B4" w:rsidRDefault="00DE7AD1" w:rsidP="00DE7AD1">
      <w:pPr>
        <w:numPr>
          <w:ilvl w:val="0"/>
          <w:numId w:val="3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-233" w:firstLine="3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67B4">
        <w:rPr>
          <w:rFonts w:ascii="Times New Roman" w:hAnsi="Times New Roman"/>
          <w:sz w:val="24"/>
          <w:szCs w:val="24"/>
        </w:rPr>
        <w:t>Томашевский, К. Л. Трудовые контракты. Заключение, продление и прекращение / К. Л. Томашевский, А. А. </w:t>
      </w:r>
      <w:proofErr w:type="spellStart"/>
      <w:r w:rsidRPr="008267B4">
        <w:rPr>
          <w:rFonts w:ascii="Times New Roman" w:hAnsi="Times New Roman"/>
          <w:sz w:val="24"/>
          <w:szCs w:val="24"/>
        </w:rPr>
        <w:t>Войтик</w:t>
      </w:r>
      <w:proofErr w:type="spellEnd"/>
      <w:r w:rsidRPr="008267B4">
        <w:rPr>
          <w:rFonts w:ascii="Times New Roman" w:hAnsi="Times New Roman"/>
          <w:sz w:val="24"/>
          <w:szCs w:val="24"/>
        </w:rPr>
        <w:t xml:space="preserve">. – 5-е изд., </w:t>
      </w:r>
      <w:proofErr w:type="spellStart"/>
      <w:r w:rsidRPr="008267B4">
        <w:rPr>
          <w:rFonts w:ascii="Times New Roman" w:hAnsi="Times New Roman"/>
          <w:sz w:val="24"/>
          <w:szCs w:val="24"/>
        </w:rPr>
        <w:t>испр</w:t>
      </w:r>
      <w:proofErr w:type="spellEnd"/>
      <w:r w:rsidRPr="008267B4">
        <w:rPr>
          <w:rFonts w:ascii="Times New Roman" w:hAnsi="Times New Roman"/>
          <w:sz w:val="24"/>
          <w:szCs w:val="24"/>
        </w:rPr>
        <w:t xml:space="preserve">. и доп. – </w:t>
      </w:r>
      <w:proofErr w:type="gramStart"/>
      <w:r w:rsidRPr="008267B4">
        <w:rPr>
          <w:rFonts w:ascii="Times New Roman" w:hAnsi="Times New Roman"/>
          <w:sz w:val="24"/>
          <w:szCs w:val="24"/>
        </w:rPr>
        <w:t>Минск :</w:t>
      </w:r>
      <w:proofErr w:type="gramEnd"/>
      <w:r w:rsidRPr="00826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7B4">
        <w:rPr>
          <w:rFonts w:ascii="Times New Roman" w:hAnsi="Times New Roman"/>
          <w:sz w:val="24"/>
          <w:szCs w:val="24"/>
        </w:rPr>
        <w:t>Дикта</w:t>
      </w:r>
      <w:proofErr w:type="spellEnd"/>
      <w:r w:rsidRPr="008267B4">
        <w:rPr>
          <w:rFonts w:ascii="Times New Roman" w:hAnsi="Times New Roman"/>
          <w:sz w:val="24"/>
          <w:szCs w:val="24"/>
        </w:rPr>
        <w:t xml:space="preserve">, 2010. – 140 с. </w:t>
      </w:r>
    </w:p>
    <w:p w:rsidR="00DE7AD1" w:rsidRPr="008267B4" w:rsidRDefault="00DE7AD1" w:rsidP="00DE7AD1">
      <w:pPr>
        <w:numPr>
          <w:ilvl w:val="0"/>
          <w:numId w:val="3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-233" w:firstLine="3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67B4">
        <w:rPr>
          <w:rFonts w:ascii="Times New Roman" w:hAnsi="Times New Roman"/>
          <w:sz w:val="24"/>
          <w:szCs w:val="24"/>
        </w:rPr>
        <w:t xml:space="preserve">Трудовое процессуальное право: учеб. пособие / И. В. Гущин и др.; под общ. ред. И. В. Гущина. – </w:t>
      </w:r>
      <w:proofErr w:type="gramStart"/>
      <w:r w:rsidRPr="008267B4">
        <w:rPr>
          <w:rFonts w:ascii="Times New Roman" w:hAnsi="Times New Roman"/>
          <w:sz w:val="24"/>
          <w:szCs w:val="24"/>
        </w:rPr>
        <w:t>Минск :</w:t>
      </w:r>
      <w:proofErr w:type="gramEnd"/>
      <w:r w:rsidRPr="008267B4">
        <w:rPr>
          <w:rFonts w:ascii="Times New Roman" w:hAnsi="Times New Roman"/>
          <w:sz w:val="24"/>
          <w:szCs w:val="24"/>
        </w:rPr>
        <w:t xml:space="preserve"> Тесей, 2008. – 468 с.</w:t>
      </w:r>
    </w:p>
    <w:p w:rsidR="00DE7AD1" w:rsidRPr="008267B4" w:rsidRDefault="00DE7AD1" w:rsidP="00DE7AD1">
      <w:pPr>
        <w:numPr>
          <w:ilvl w:val="0"/>
          <w:numId w:val="3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-233" w:firstLine="3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67B4">
        <w:rPr>
          <w:rFonts w:ascii="Times New Roman" w:hAnsi="Times New Roman"/>
          <w:sz w:val="24"/>
          <w:szCs w:val="24"/>
        </w:rPr>
        <w:t xml:space="preserve">Трудовые споры: </w:t>
      </w:r>
      <w:proofErr w:type="spellStart"/>
      <w:r w:rsidRPr="008267B4">
        <w:rPr>
          <w:rFonts w:ascii="Times New Roman" w:hAnsi="Times New Roman"/>
          <w:sz w:val="24"/>
          <w:szCs w:val="24"/>
        </w:rPr>
        <w:t>практ</w:t>
      </w:r>
      <w:proofErr w:type="spellEnd"/>
      <w:r w:rsidRPr="008267B4">
        <w:rPr>
          <w:rFonts w:ascii="Times New Roman" w:hAnsi="Times New Roman"/>
          <w:sz w:val="24"/>
          <w:szCs w:val="24"/>
        </w:rPr>
        <w:t>. пособие / К. Л. Томашевский, О. Л. </w:t>
      </w:r>
      <w:proofErr w:type="spellStart"/>
      <w:r w:rsidRPr="008267B4">
        <w:rPr>
          <w:rFonts w:ascii="Times New Roman" w:hAnsi="Times New Roman"/>
          <w:sz w:val="24"/>
          <w:szCs w:val="24"/>
        </w:rPr>
        <w:t>Молчан</w:t>
      </w:r>
      <w:proofErr w:type="spellEnd"/>
      <w:r w:rsidRPr="008267B4">
        <w:rPr>
          <w:rFonts w:ascii="Times New Roman" w:hAnsi="Times New Roman"/>
          <w:sz w:val="24"/>
          <w:szCs w:val="24"/>
        </w:rPr>
        <w:t xml:space="preserve"> [и др.]. – Минск: </w:t>
      </w:r>
      <w:proofErr w:type="spellStart"/>
      <w:r w:rsidRPr="008267B4">
        <w:rPr>
          <w:rFonts w:ascii="Times New Roman" w:hAnsi="Times New Roman"/>
          <w:sz w:val="24"/>
          <w:szCs w:val="24"/>
        </w:rPr>
        <w:t>Промкомплекс</w:t>
      </w:r>
      <w:proofErr w:type="spellEnd"/>
      <w:r w:rsidRPr="008267B4">
        <w:rPr>
          <w:rFonts w:ascii="Times New Roman" w:hAnsi="Times New Roman"/>
          <w:sz w:val="24"/>
          <w:szCs w:val="24"/>
        </w:rPr>
        <w:t>, 2011. – 108 с.</w:t>
      </w:r>
    </w:p>
    <w:p w:rsidR="00DE7AD1" w:rsidRPr="008267B4" w:rsidRDefault="00DE7AD1" w:rsidP="00DE7AD1">
      <w:pPr>
        <w:numPr>
          <w:ilvl w:val="0"/>
          <w:numId w:val="3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-233" w:firstLine="34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8267B4">
        <w:rPr>
          <w:rFonts w:ascii="Times New Roman" w:hAnsi="Times New Roman"/>
          <w:sz w:val="24"/>
          <w:szCs w:val="24"/>
        </w:rPr>
        <w:t>Хныкин</w:t>
      </w:r>
      <w:proofErr w:type="spellEnd"/>
      <w:r w:rsidRPr="008267B4">
        <w:rPr>
          <w:rFonts w:ascii="Times New Roman" w:hAnsi="Times New Roman"/>
          <w:sz w:val="24"/>
          <w:szCs w:val="24"/>
        </w:rPr>
        <w:t>, Г. В. Локальные нормативные акты трудового права / Г. В. </w:t>
      </w:r>
      <w:proofErr w:type="spellStart"/>
      <w:r w:rsidRPr="008267B4">
        <w:rPr>
          <w:rFonts w:ascii="Times New Roman" w:hAnsi="Times New Roman"/>
          <w:sz w:val="24"/>
          <w:szCs w:val="24"/>
        </w:rPr>
        <w:t>Хныкин</w:t>
      </w:r>
      <w:proofErr w:type="spellEnd"/>
      <w:r w:rsidRPr="008267B4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8267B4">
        <w:rPr>
          <w:rFonts w:ascii="Times New Roman" w:hAnsi="Times New Roman"/>
          <w:sz w:val="24"/>
          <w:szCs w:val="24"/>
        </w:rPr>
        <w:t>Иваново :</w:t>
      </w:r>
      <w:proofErr w:type="gramEnd"/>
      <w:r w:rsidRPr="008267B4">
        <w:rPr>
          <w:rFonts w:ascii="Times New Roman" w:hAnsi="Times New Roman"/>
          <w:sz w:val="24"/>
          <w:szCs w:val="24"/>
        </w:rPr>
        <w:t xml:space="preserve"> Изд-во Иван. гос. ун-т, 2004. – 260 с.</w:t>
      </w:r>
    </w:p>
    <w:p w:rsidR="00DE7AD1" w:rsidRPr="008267B4" w:rsidRDefault="00DE7AD1" w:rsidP="00DE7AD1">
      <w:pPr>
        <w:pStyle w:val="21"/>
        <w:numPr>
          <w:ilvl w:val="0"/>
          <w:numId w:val="31"/>
        </w:numPr>
        <w:tabs>
          <w:tab w:val="left" w:pos="0"/>
        </w:tabs>
        <w:spacing w:after="0" w:line="240" w:lineRule="auto"/>
        <w:ind w:left="0" w:right="-233" w:firstLine="340"/>
        <w:jc w:val="both"/>
        <w:rPr>
          <w:sz w:val="24"/>
          <w:szCs w:val="24"/>
          <w:lang w:val="ru-RU"/>
        </w:rPr>
      </w:pPr>
      <w:proofErr w:type="spellStart"/>
      <w:r w:rsidRPr="008267B4">
        <w:rPr>
          <w:sz w:val="24"/>
          <w:szCs w:val="24"/>
          <w:lang w:val="ru-RU"/>
        </w:rPr>
        <w:t>Чичина</w:t>
      </w:r>
      <w:proofErr w:type="spellEnd"/>
      <w:r w:rsidRPr="008267B4">
        <w:rPr>
          <w:sz w:val="24"/>
          <w:szCs w:val="24"/>
          <w:lang w:val="ru-RU"/>
        </w:rPr>
        <w:t>,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Е.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В. Отдельные нестандартные формы занятости / Е.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В.</w:t>
      </w:r>
      <w:r w:rsidRPr="008267B4">
        <w:rPr>
          <w:sz w:val="24"/>
          <w:szCs w:val="24"/>
        </w:rPr>
        <w:t> </w:t>
      </w:r>
      <w:proofErr w:type="spellStart"/>
      <w:r w:rsidRPr="008267B4">
        <w:rPr>
          <w:sz w:val="24"/>
          <w:szCs w:val="24"/>
          <w:lang w:val="ru-RU"/>
        </w:rPr>
        <w:t>Чичина</w:t>
      </w:r>
      <w:proofErr w:type="spellEnd"/>
      <w:r w:rsidRPr="008267B4">
        <w:rPr>
          <w:sz w:val="24"/>
          <w:szCs w:val="24"/>
          <w:lang w:val="ru-RU"/>
        </w:rPr>
        <w:t xml:space="preserve"> – </w:t>
      </w:r>
      <w:proofErr w:type="gramStart"/>
      <w:r w:rsidRPr="008267B4">
        <w:rPr>
          <w:sz w:val="24"/>
          <w:szCs w:val="24"/>
          <w:lang w:val="ru-RU"/>
        </w:rPr>
        <w:t>Минск</w:t>
      </w:r>
      <w:r w:rsidRPr="008267B4">
        <w:rPr>
          <w:sz w:val="24"/>
          <w:szCs w:val="24"/>
        </w:rPr>
        <w:t> </w:t>
      </w:r>
      <w:r w:rsidRPr="008267B4">
        <w:rPr>
          <w:sz w:val="24"/>
          <w:szCs w:val="24"/>
          <w:lang w:val="ru-RU"/>
        </w:rPr>
        <w:t>:</w:t>
      </w:r>
      <w:proofErr w:type="gramEnd"/>
      <w:r w:rsidRPr="008267B4">
        <w:rPr>
          <w:sz w:val="24"/>
          <w:szCs w:val="24"/>
          <w:lang w:val="ru-RU"/>
        </w:rPr>
        <w:t xml:space="preserve"> Право и экономика, 2004. – 144 с.</w:t>
      </w:r>
    </w:p>
    <w:p w:rsidR="00DE7AD1" w:rsidRPr="008267B4" w:rsidRDefault="00DE7AD1" w:rsidP="00DE7AD1">
      <w:pPr>
        <w:pStyle w:val="21"/>
        <w:numPr>
          <w:ilvl w:val="0"/>
          <w:numId w:val="31"/>
        </w:numPr>
        <w:tabs>
          <w:tab w:val="left" w:pos="0"/>
        </w:tabs>
        <w:spacing w:after="0" w:line="240" w:lineRule="auto"/>
        <w:ind w:left="0" w:right="-233" w:firstLine="340"/>
        <w:jc w:val="both"/>
        <w:rPr>
          <w:sz w:val="24"/>
          <w:szCs w:val="24"/>
          <w:lang w:val="ru-RU"/>
        </w:rPr>
      </w:pPr>
      <w:proofErr w:type="spellStart"/>
      <w:r w:rsidRPr="008267B4">
        <w:rPr>
          <w:sz w:val="24"/>
          <w:szCs w:val="24"/>
          <w:lang w:val="ru-RU"/>
        </w:rPr>
        <w:t>Шишко</w:t>
      </w:r>
      <w:proofErr w:type="spellEnd"/>
      <w:r w:rsidRPr="008267B4">
        <w:rPr>
          <w:sz w:val="24"/>
          <w:szCs w:val="24"/>
          <w:lang w:val="ru-RU"/>
        </w:rPr>
        <w:t xml:space="preserve">, Г.Б. Трудовая дисциплина /Г.Б. </w:t>
      </w:r>
      <w:proofErr w:type="spellStart"/>
      <w:r w:rsidRPr="008267B4">
        <w:rPr>
          <w:sz w:val="24"/>
          <w:szCs w:val="24"/>
          <w:lang w:val="ru-RU"/>
        </w:rPr>
        <w:t>Шишко</w:t>
      </w:r>
      <w:proofErr w:type="spellEnd"/>
      <w:r w:rsidRPr="008267B4">
        <w:rPr>
          <w:sz w:val="24"/>
          <w:szCs w:val="24"/>
          <w:lang w:val="ru-RU"/>
        </w:rPr>
        <w:t xml:space="preserve">. – Минск: </w:t>
      </w:r>
      <w:proofErr w:type="spellStart"/>
      <w:r w:rsidRPr="008267B4">
        <w:rPr>
          <w:sz w:val="24"/>
          <w:szCs w:val="24"/>
          <w:lang w:val="ru-RU"/>
        </w:rPr>
        <w:t>Молодеж</w:t>
      </w:r>
      <w:proofErr w:type="spellEnd"/>
      <w:r w:rsidRPr="008267B4">
        <w:rPr>
          <w:sz w:val="24"/>
          <w:szCs w:val="24"/>
          <w:lang w:val="ru-RU"/>
        </w:rPr>
        <w:t>. науч. общество, 2000. – 125 с.</w:t>
      </w:r>
    </w:p>
    <w:p w:rsidR="00DE7AD1" w:rsidRPr="008267B4" w:rsidRDefault="00DE7AD1" w:rsidP="00DE7AD1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0" w:right="-233" w:firstLine="340"/>
        <w:jc w:val="both"/>
        <w:rPr>
          <w:rFonts w:ascii="Times New Roman" w:hAnsi="Times New Roman"/>
          <w:sz w:val="24"/>
          <w:szCs w:val="24"/>
          <w:lang w:val="be-BY"/>
        </w:rPr>
      </w:pPr>
      <w:r w:rsidRPr="008267B4">
        <w:rPr>
          <w:rFonts w:ascii="Times New Roman" w:hAnsi="Times New Roman"/>
          <w:bCs/>
          <w:iCs/>
          <w:sz w:val="24"/>
          <w:szCs w:val="24"/>
          <w:lang w:val="be-BY"/>
        </w:rPr>
        <w:t xml:space="preserve">Тамашэўскі, К. Л. Гісторыя працоўнага права Беларусі. Кароткі нарыс генезісу крыніц: </w:t>
      </w:r>
      <w:r w:rsidRPr="008267B4">
        <w:rPr>
          <w:rFonts w:ascii="Times New Roman" w:hAnsi="Times New Roman"/>
          <w:sz w:val="24"/>
          <w:szCs w:val="24"/>
          <w:lang w:val="be-BY"/>
        </w:rPr>
        <w:t xml:space="preserve">Вуч.-метад. дапаможнік / </w:t>
      </w:r>
      <w:r w:rsidRPr="008267B4">
        <w:rPr>
          <w:rFonts w:ascii="Times New Roman" w:hAnsi="Times New Roman"/>
          <w:bCs/>
          <w:iCs/>
          <w:sz w:val="24"/>
          <w:szCs w:val="24"/>
          <w:lang w:val="be-BY"/>
        </w:rPr>
        <w:t>К. Л. Тамашэўскі. –</w:t>
      </w:r>
      <w:r w:rsidRPr="008267B4">
        <w:rPr>
          <w:rFonts w:ascii="Times New Roman" w:hAnsi="Times New Roman"/>
          <w:sz w:val="24"/>
          <w:szCs w:val="24"/>
          <w:lang w:val="be-BY"/>
        </w:rPr>
        <w:t xml:space="preserve"> Мінск : Амалфея, 2010. – 68 с.</w:t>
      </w:r>
    </w:p>
    <w:p w:rsidR="00DE7AD1" w:rsidRDefault="00DE7AD1" w:rsidP="00DE7A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DE7AD1" w:rsidRDefault="00DE7AD1" w:rsidP="00DE7A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_________________________________________________</w:t>
      </w:r>
    </w:p>
    <w:p w:rsidR="00DE7AD1" w:rsidRPr="00DE7AD1" w:rsidRDefault="00DE7AD1" w:rsidP="00DE7AD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e-BY"/>
        </w:rPr>
      </w:pPr>
      <w:r w:rsidRPr="00DE7AD1">
        <w:rPr>
          <w:rFonts w:ascii="Times New Roman" w:hAnsi="Times New Roman"/>
          <w:sz w:val="20"/>
          <w:szCs w:val="20"/>
          <w:lang w:val="be-BY"/>
        </w:rPr>
        <w:t>*Библиотека университета</w:t>
      </w:r>
    </w:p>
    <w:p w:rsidR="00DE7AD1" w:rsidRDefault="00DE7AD1">
      <w:bookmarkStart w:id="0" w:name="_GoBack"/>
      <w:bookmarkEnd w:id="0"/>
    </w:p>
    <w:sectPr w:rsidR="00DE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022"/>
    <w:multiLevelType w:val="multilevel"/>
    <w:tmpl w:val="4D229D3A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344F3E"/>
    <w:multiLevelType w:val="hybridMultilevel"/>
    <w:tmpl w:val="C012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447A3"/>
    <w:multiLevelType w:val="hybridMultilevel"/>
    <w:tmpl w:val="1CB6DD30"/>
    <w:lvl w:ilvl="0" w:tplc="323484CC">
      <w:numFmt w:val="bullet"/>
      <w:lvlText w:val="–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049C04AC"/>
    <w:multiLevelType w:val="hybridMultilevel"/>
    <w:tmpl w:val="C5560158"/>
    <w:lvl w:ilvl="0" w:tplc="B08A3EB8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3" w:hanging="360"/>
      </w:pPr>
    </w:lvl>
    <w:lvl w:ilvl="2" w:tplc="0419001B" w:tentative="1">
      <w:start w:val="1"/>
      <w:numFmt w:val="lowerRoman"/>
      <w:lvlText w:val="%3."/>
      <w:lvlJc w:val="right"/>
      <w:pPr>
        <w:ind w:left="3263" w:hanging="180"/>
      </w:pPr>
    </w:lvl>
    <w:lvl w:ilvl="3" w:tplc="0419000F" w:tentative="1">
      <w:start w:val="1"/>
      <w:numFmt w:val="decimal"/>
      <w:lvlText w:val="%4."/>
      <w:lvlJc w:val="left"/>
      <w:pPr>
        <w:ind w:left="3983" w:hanging="360"/>
      </w:pPr>
    </w:lvl>
    <w:lvl w:ilvl="4" w:tplc="04190019" w:tentative="1">
      <w:start w:val="1"/>
      <w:numFmt w:val="lowerLetter"/>
      <w:lvlText w:val="%5."/>
      <w:lvlJc w:val="left"/>
      <w:pPr>
        <w:ind w:left="4703" w:hanging="360"/>
      </w:pPr>
    </w:lvl>
    <w:lvl w:ilvl="5" w:tplc="0419001B" w:tentative="1">
      <w:start w:val="1"/>
      <w:numFmt w:val="lowerRoman"/>
      <w:lvlText w:val="%6."/>
      <w:lvlJc w:val="right"/>
      <w:pPr>
        <w:ind w:left="5423" w:hanging="180"/>
      </w:pPr>
    </w:lvl>
    <w:lvl w:ilvl="6" w:tplc="0419000F" w:tentative="1">
      <w:start w:val="1"/>
      <w:numFmt w:val="decimal"/>
      <w:lvlText w:val="%7."/>
      <w:lvlJc w:val="left"/>
      <w:pPr>
        <w:ind w:left="6143" w:hanging="360"/>
      </w:pPr>
    </w:lvl>
    <w:lvl w:ilvl="7" w:tplc="04190019" w:tentative="1">
      <w:start w:val="1"/>
      <w:numFmt w:val="lowerLetter"/>
      <w:lvlText w:val="%8."/>
      <w:lvlJc w:val="left"/>
      <w:pPr>
        <w:ind w:left="6863" w:hanging="360"/>
      </w:pPr>
    </w:lvl>
    <w:lvl w:ilvl="8" w:tplc="0419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4" w15:restartNumberingAfterBreak="0">
    <w:nsid w:val="107936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006515"/>
    <w:multiLevelType w:val="hybridMultilevel"/>
    <w:tmpl w:val="FE440D3A"/>
    <w:lvl w:ilvl="0" w:tplc="B272517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E520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735FC0"/>
    <w:multiLevelType w:val="hybridMultilevel"/>
    <w:tmpl w:val="09C4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623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1410F0"/>
    <w:multiLevelType w:val="hybridMultilevel"/>
    <w:tmpl w:val="9F04F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612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1" w15:restartNumberingAfterBreak="0">
    <w:nsid w:val="26D7401A"/>
    <w:multiLevelType w:val="hybridMultilevel"/>
    <w:tmpl w:val="D8EA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510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12E5E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D67D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97A2E90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6" w15:restartNumberingAfterBreak="0">
    <w:nsid w:val="3C0E250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7" w15:restartNumberingAfterBreak="0">
    <w:nsid w:val="3CDD23E6"/>
    <w:multiLevelType w:val="hybridMultilevel"/>
    <w:tmpl w:val="4D86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76A13"/>
    <w:multiLevelType w:val="hybridMultilevel"/>
    <w:tmpl w:val="FC36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8539A"/>
    <w:multiLevelType w:val="hybridMultilevel"/>
    <w:tmpl w:val="AE42AD0C"/>
    <w:lvl w:ilvl="0" w:tplc="14C884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67F8E"/>
    <w:multiLevelType w:val="hybridMultilevel"/>
    <w:tmpl w:val="048A9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790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DC01007"/>
    <w:multiLevelType w:val="hybridMultilevel"/>
    <w:tmpl w:val="0ADE2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5139A4"/>
    <w:multiLevelType w:val="multilevel"/>
    <w:tmpl w:val="FC4EEA46"/>
    <w:lvl w:ilvl="0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16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8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4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9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3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044" w:hanging="1800"/>
      </w:pPr>
      <w:rPr>
        <w:rFonts w:hint="default"/>
        <w:b w:val="0"/>
      </w:rPr>
    </w:lvl>
  </w:abstractNum>
  <w:abstractNum w:abstractNumId="24" w15:restartNumberingAfterBreak="0">
    <w:nsid w:val="5753629E"/>
    <w:multiLevelType w:val="hybridMultilevel"/>
    <w:tmpl w:val="21C4E154"/>
    <w:lvl w:ilvl="0" w:tplc="0419000F">
      <w:start w:val="1"/>
      <w:numFmt w:val="decimal"/>
      <w:lvlText w:val="%1."/>
      <w:lvlJc w:val="left"/>
      <w:pPr>
        <w:ind w:left="1030" w:hanging="360"/>
      </w:p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5" w15:restartNumberingAfterBreak="0">
    <w:nsid w:val="638D68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7BE2F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82A558F"/>
    <w:multiLevelType w:val="hybridMultilevel"/>
    <w:tmpl w:val="5B2AF48A"/>
    <w:lvl w:ilvl="0" w:tplc="A8961A96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85D7889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</w:abstractNum>
  <w:abstractNum w:abstractNumId="29" w15:restartNumberingAfterBreak="0">
    <w:nsid w:val="691E5F6D"/>
    <w:multiLevelType w:val="hybridMultilevel"/>
    <w:tmpl w:val="3768E476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0" w15:restartNumberingAfterBreak="0">
    <w:nsid w:val="6E395B36"/>
    <w:multiLevelType w:val="hybridMultilevel"/>
    <w:tmpl w:val="048A9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287920"/>
    <w:multiLevelType w:val="hybridMultilevel"/>
    <w:tmpl w:val="31FAD166"/>
    <w:lvl w:ilvl="0" w:tplc="B2F274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D00B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4A7C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8A18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889B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C82F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F6FA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4473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DA2A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7483133E"/>
    <w:multiLevelType w:val="hybridMultilevel"/>
    <w:tmpl w:val="DAAA35F0"/>
    <w:lvl w:ilvl="0" w:tplc="968ABC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4A54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FC3F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1236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F4AA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E244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9CCE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0868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C8EC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7E5301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F1E70D0"/>
    <w:multiLevelType w:val="hybridMultilevel"/>
    <w:tmpl w:val="FC36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4"/>
  </w:num>
  <w:num w:numId="4">
    <w:abstractNumId w:val="29"/>
  </w:num>
  <w:num w:numId="5">
    <w:abstractNumId w:val="30"/>
  </w:num>
  <w:num w:numId="6">
    <w:abstractNumId w:val="10"/>
  </w:num>
  <w:num w:numId="7">
    <w:abstractNumId w:val="9"/>
  </w:num>
  <w:num w:numId="8">
    <w:abstractNumId w:val="19"/>
  </w:num>
  <w:num w:numId="9">
    <w:abstractNumId w:val="20"/>
  </w:num>
  <w:num w:numId="10">
    <w:abstractNumId w:val="17"/>
  </w:num>
  <w:num w:numId="11">
    <w:abstractNumId w:val="15"/>
  </w:num>
  <w:num w:numId="12">
    <w:abstractNumId w:val="16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</w:num>
  <w:num w:numId="15">
    <w:abstractNumId w:val="26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33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"/>
  </w:num>
  <w:num w:numId="25">
    <w:abstractNumId w:val="3"/>
  </w:num>
  <w:num w:numId="26">
    <w:abstractNumId w:val="32"/>
  </w:num>
  <w:num w:numId="27">
    <w:abstractNumId w:val="31"/>
  </w:num>
  <w:num w:numId="28">
    <w:abstractNumId w:val="5"/>
  </w:num>
  <w:num w:numId="29">
    <w:abstractNumId w:val="0"/>
  </w:num>
  <w:num w:numId="30">
    <w:abstractNumId w:val="2"/>
  </w:num>
  <w:num w:numId="31">
    <w:abstractNumId w:val="28"/>
  </w:num>
  <w:num w:numId="32">
    <w:abstractNumId w:val="34"/>
  </w:num>
  <w:num w:numId="33">
    <w:abstractNumId w:val="11"/>
  </w:num>
  <w:num w:numId="34">
    <w:abstractNumId w:val="7"/>
  </w:num>
  <w:num w:numId="35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D1"/>
    <w:rsid w:val="000D6726"/>
    <w:rsid w:val="00D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CC2B"/>
  <w15:chartTrackingRefBased/>
  <w15:docId w15:val="{BD237499-3017-402C-9948-9389AFE7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AD1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DE7AD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E7AD1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AD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DE7AD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Цитата-моя"/>
    <w:basedOn w:val="a"/>
    <w:uiPriority w:val="34"/>
    <w:qFormat/>
    <w:rsid w:val="00DE7AD1"/>
    <w:pPr>
      <w:spacing w:after="0" w:line="240" w:lineRule="auto"/>
      <w:ind w:left="720" w:firstLine="284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2">
    <w:name w:val="Обычный1"/>
    <w:rsid w:val="00DE7AD1"/>
    <w:pPr>
      <w:widowControl w:val="0"/>
      <w:snapToGrid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Без интервала1"/>
    <w:rsid w:val="00DE7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DE7A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E7AD1"/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E7A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DE7AD1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a4">
    <w:name w:val="Body Text"/>
    <w:basedOn w:val="a"/>
    <w:link w:val="a5"/>
    <w:semiHidden/>
    <w:rsid w:val="00DE7AD1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semiHidden/>
    <w:rsid w:val="00DE7AD1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a6">
    <w:name w:val="Верхний колонтитул Знак"/>
    <w:link w:val="a7"/>
    <w:uiPriority w:val="99"/>
    <w:rsid w:val="00DE7AD1"/>
    <w:rPr>
      <w:rFonts w:ascii="Calibri" w:eastAsia="Calibri" w:hAnsi="Calibri" w:cs="Times New Roman"/>
    </w:rPr>
  </w:style>
  <w:style w:type="paragraph" w:styleId="a7">
    <w:name w:val="header"/>
    <w:basedOn w:val="a"/>
    <w:link w:val="a6"/>
    <w:uiPriority w:val="99"/>
    <w:unhideWhenUsed/>
    <w:rsid w:val="00DE7AD1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uiPriority w:val="99"/>
    <w:semiHidden/>
    <w:rsid w:val="00DE7AD1"/>
    <w:rPr>
      <w:rFonts w:ascii="Calibri" w:eastAsia="Calibri" w:hAnsi="Calibri" w:cs="Times New Roman"/>
    </w:rPr>
  </w:style>
  <w:style w:type="character" w:customStyle="1" w:styleId="a8">
    <w:name w:val="Нижний колонтитул Знак"/>
    <w:link w:val="a9"/>
    <w:uiPriority w:val="99"/>
    <w:rsid w:val="00DE7AD1"/>
    <w:rPr>
      <w:rFonts w:ascii="Calibri" w:eastAsia="Calibri" w:hAnsi="Calibri" w:cs="Times New Roman"/>
    </w:rPr>
  </w:style>
  <w:style w:type="paragraph" w:styleId="a9">
    <w:name w:val="footer"/>
    <w:basedOn w:val="a"/>
    <w:link w:val="a8"/>
    <w:uiPriority w:val="99"/>
    <w:unhideWhenUsed/>
    <w:rsid w:val="00DE7AD1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uiPriority w:val="99"/>
    <w:semiHidden/>
    <w:rsid w:val="00DE7AD1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DE7AD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 w:eastAsia="ru-RU"/>
    </w:rPr>
  </w:style>
  <w:style w:type="character" w:customStyle="1" w:styleId="30">
    <w:name w:val="Основной текст с отступом 3 Знак"/>
    <w:basedOn w:val="a0"/>
    <w:link w:val="3"/>
    <w:rsid w:val="00DE7AD1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a">
    <w:name w:val="caption"/>
    <w:basedOn w:val="a"/>
    <w:qFormat/>
    <w:rsid w:val="00DE7AD1"/>
    <w:pPr>
      <w:spacing w:after="0" w:line="240" w:lineRule="auto"/>
      <w:ind w:firstLine="284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unhideWhenUsed/>
    <w:rsid w:val="00DE7AD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c">
    <w:name w:val="Основной текст с отступом Знак"/>
    <w:basedOn w:val="a0"/>
    <w:link w:val="ab"/>
    <w:rsid w:val="00DE7AD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1">
    <w:name w:val="Body Text Indent 2"/>
    <w:basedOn w:val="a"/>
    <w:link w:val="22"/>
    <w:uiPriority w:val="99"/>
    <w:unhideWhenUsed/>
    <w:rsid w:val="00DE7AD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E7AD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1">
    <w:name w:val="Style1"/>
    <w:basedOn w:val="a"/>
    <w:uiPriority w:val="99"/>
    <w:rsid w:val="00DE7AD1"/>
    <w:pPr>
      <w:widowControl w:val="0"/>
      <w:autoSpaceDE w:val="0"/>
      <w:autoSpaceDN w:val="0"/>
      <w:adjustRightInd w:val="0"/>
      <w:spacing w:after="0" w:line="230" w:lineRule="exact"/>
      <w:ind w:firstLine="51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11">
    <w:name w:val="Font Style11"/>
    <w:uiPriority w:val="99"/>
    <w:rsid w:val="00DE7AD1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DE7AD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DE7AD1"/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DE7AD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DE7A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E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E7AD1"/>
    <w:rPr>
      <w:rFonts w:ascii="Tahoma" w:eastAsia="Calibri" w:hAnsi="Tahoma" w:cs="Tahoma"/>
      <w:sz w:val="16"/>
      <w:szCs w:val="16"/>
    </w:rPr>
  </w:style>
  <w:style w:type="table" w:styleId="af1">
    <w:name w:val="Table Grid"/>
    <w:basedOn w:val="a1"/>
    <w:uiPriority w:val="59"/>
    <w:rsid w:val="00DE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normal">
    <w:name w:val="p-normal"/>
    <w:basedOn w:val="a"/>
    <w:rsid w:val="00DE7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E7AD1"/>
  </w:style>
  <w:style w:type="paragraph" w:styleId="af2">
    <w:name w:val="No Spacing"/>
    <w:uiPriority w:val="1"/>
    <w:qFormat/>
    <w:rsid w:val="00DE7A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Список1"/>
    <w:basedOn w:val="a"/>
    <w:qFormat/>
    <w:rsid w:val="00DE7AD1"/>
    <w:pPr>
      <w:numPr>
        <w:numId w:val="29"/>
      </w:numPr>
      <w:tabs>
        <w:tab w:val="left" w:pos="340"/>
        <w:tab w:val="left" w:pos="658"/>
      </w:tabs>
      <w:spacing w:after="0" w:line="240" w:lineRule="auto"/>
      <w:ind w:firstLine="340"/>
      <w:jc w:val="both"/>
    </w:pPr>
    <w:rPr>
      <w:rFonts w:ascii="Times New Roman" w:eastAsiaTheme="minorEastAsia" w:hAnsi="Times New Roman" w:cstheme="minorBidi"/>
      <w:lang w:eastAsia="ru-RU"/>
    </w:rPr>
  </w:style>
  <w:style w:type="paragraph" w:customStyle="1" w:styleId="Default">
    <w:name w:val="Default"/>
    <w:rsid w:val="00DE7A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D6F69C6A4E4DBFB60D870DD3789F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F925E8-A81F-42D3-B23E-60971FABD53C}"/>
      </w:docPartPr>
      <w:docPartBody>
        <w:p w:rsidR="00000000" w:rsidRDefault="00CF3F6D" w:rsidP="00CF3F6D">
          <w:pPr>
            <w:pStyle w:val="29D6F69C6A4E4DBFB60D870DD3789F3C"/>
          </w:pPr>
          <w:r>
            <w:rPr>
              <w:rStyle w:val="a3"/>
            </w:rPr>
            <w:t>(</w:t>
          </w:r>
          <w:r w:rsidRPr="00CA0E4C">
            <w:rPr>
              <w:rFonts w:cs="Times New Roman"/>
              <w:color w:val="808080" w:themeColor="background1" w:themeShade="80"/>
            </w:rPr>
            <w:t xml:space="preserve">Оформление списка литературы в соответствии к библиографическому описанию, утв. ВАК РБ (2014) или по ГОСТ 7.1.2003. Библиографическое описание можно найти в руководстве пользователя, в приложениях. Например: </w:t>
          </w:r>
          <w:r w:rsidRPr="00863596">
            <w:rPr>
              <w:rFonts w:cs="Times New Roman"/>
              <w:i/>
              <w:color w:val="808080" w:themeColor="background1" w:themeShade="80"/>
            </w:rPr>
            <w:t>Вагин, Б. И.</w:t>
          </w:r>
          <w:r w:rsidRPr="00CA0E4C">
            <w:rPr>
              <w:rFonts w:cs="Times New Roman"/>
              <w:color w:val="808080" w:themeColor="background1" w:themeShade="80"/>
            </w:rPr>
            <w:t xml:space="preserve"> Практикум по механизации животноводческих ферм : учеб. пособие для студентов высш. с.-х. учеб. заведений по специальности «Механизация сельского хозяйства» / Б.И. Вагин. – [Б. м. : б. и.], 1983. – 239 с. (шрифт ФИО курсив, между Ф. И. О. и перед двоеточием ставим неразрывный пробел)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6D"/>
    <w:rsid w:val="00462626"/>
    <w:rsid w:val="00C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3F6D"/>
    <w:rPr>
      <w:color w:val="808080"/>
    </w:rPr>
  </w:style>
  <w:style w:type="paragraph" w:customStyle="1" w:styleId="29D6F69C6A4E4DBFB60D870DD3789F3C">
    <w:name w:val="29D6F69C6A4E4DBFB60D870DD3789F3C"/>
    <w:rsid w:val="00CF3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6225</Words>
  <Characters>35483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2024-01-17T11:17:00Z</dcterms:created>
  <dcterms:modified xsi:type="dcterms:W3CDTF">2024-01-17T11:20:00Z</dcterms:modified>
</cp:coreProperties>
</file>